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875" w:rsidRPr="00930759" w:rsidRDefault="00E31875" w:rsidP="002B6E01">
      <w:pPr>
        <w:spacing w:line="276" w:lineRule="auto"/>
        <w:jc w:val="center"/>
        <w:rPr>
          <w:b/>
          <w:szCs w:val="28"/>
        </w:rPr>
      </w:pPr>
      <w:r w:rsidRPr="00930759">
        <w:rPr>
          <w:b/>
          <w:szCs w:val="28"/>
        </w:rPr>
        <w:t>МИНИСТЕРСТВО ОБРАЗОВАНИЯ РЕСПУБЛИКИ БЕЛАРУСЬ</w:t>
      </w:r>
    </w:p>
    <w:p w:rsidR="00E31875" w:rsidRPr="00930759" w:rsidRDefault="00E31875" w:rsidP="002B6E01">
      <w:pPr>
        <w:spacing w:line="276" w:lineRule="auto"/>
        <w:jc w:val="center"/>
        <w:rPr>
          <w:szCs w:val="28"/>
        </w:rPr>
      </w:pPr>
      <w:r w:rsidRPr="00930759">
        <w:rPr>
          <w:szCs w:val="28"/>
        </w:rPr>
        <w:t>Учебно-методическое объединение по педагогическому образованию</w:t>
      </w:r>
    </w:p>
    <w:p w:rsidR="00E31875" w:rsidRPr="00930759" w:rsidRDefault="00E31875" w:rsidP="002B6E01">
      <w:pPr>
        <w:spacing w:line="276" w:lineRule="auto"/>
        <w:jc w:val="center"/>
        <w:rPr>
          <w:szCs w:val="28"/>
        </w:rPr>
      </w:pPr>
    </w:p>
    <w:p w:rsidR="00E31875" w:rsidRPr="00930759" w:rsidRDefault="00E31875" w:rsidP="002B6E01">
      <w:pPr>
        <w:spacing w:line="276" w:lineRule="auto"/>
        <w:ind w:left="4254" w:firstLine="709"/>
        <w:rPr>
          <w:b/>
          <w:szCs w:val="28"/>
        </w:rPr>
      </w:pPr>
      <w:r w:rsidRPr="00930759">
        <w:rPr>
          <w:b/>
          <w:szCs w:val="28"/>
        </w:rPr>
        <w:t>УТВЕРЖДАЮ</w:t>
      </w:r>
    </w:p>
    <w:p w:rsidR="00E31875" w:rsidRPr="00CA2259" w:rsidRDefault="00E31875" w:rsidP="00831B9F">
      <w:pPr>
        <w:pStyle w:val="21"/>
        <w:spacing w:after="0" w:line="276" w:lineRule="auto"/>
        <w:ind w:left="4963"/>
        <w:rPr>
          <w:szCs w:val="28"/>
        </w:rPr>
      </w:pPr>
      <w:r w:rsidRPr="00CA2259">
        <w:rPr>
          <w:szCs w:val="28"/>
        </w:rPr>
        <w:t xml:space="preserve">Первый заместитель Министра образования Республики Беларусь </w:t>
      </w:r>
    </w:p>
    <w:p w:rsidR="00E31875" w:rsidRPr="00CA2259" w:rsidRDefault="00E31875" w:rsidP="002B6E01">
      <w:pPr>
        <w:spacing w:line="276" w:lineRule="auto"/>
        <w:ind w:left="4254" w:firstLine="709"/>
        <w:rPr>
          <w:szCs w:val="28"/>
        </w:rPr>
      </w:pPr>
      <w:r w:rsidRPr="00CA2259">
        <w:rPr>
          <w:szCs w:val="28"/>
        </w:rPr>
        <w:t xml:space="preserve">____________________ </w:t>
      </w:r>
      <w:r w:rsidR="007C79AC">
        <w:rPr>
          <w:szCs w:val="28"/>
        </w:rPr>
        <w:t>В.А. Богуш</w:t>
      </w:r>
    </w:p>
    <w:p w:rsidR="00E31875" w:rsidRPr="00930759" w:rsidRDefault="00E31875" w:rsidP="002B6E01">
      <w:pPr>
        <w:spacing w:line="276" w:lineRule="auto"/>
        <w:ind w:left="4254" w:firstLine="709"/>
        <w:rPr>
          <w:szCs w:val="28"/>
        </w:rPr>
      </w:pPr>
      <w:r w:rsidRPr="00CA2259">
        <w:rPr>
          <w:szCs w:val="28"/>
        </w:rPr>
        <w:t>____________________</w:t>
      </w:r>
    </w:p>
    <w:p w:rsidR="00E31875" w:rsidRPr="00930759" w:rsidRDefault="00E31875" w:rsidP="002B6E01">
      <w:pPr>
        <w:spacing w:line="276" w:lineRule="auto"/>
        <w:ind w:left="4254" w:firstLine="709"/>
        <w:rPr>
          <w:szCs w:val="28"/>
        </w:rPr>
      </w:pPr>
      <w:r w:rsidRPr="00930759">
        <w:rPr>
          <w:szCs w:val="28"/>
        </w:rPr>
        <w:t xml:space="preserve">Регистрационный № ТД-_______/тип. </w:t>
      </w:r>
    </w:p>
    <w:p w:rsidR="00E31875" w:rsidRPr="00930759" w:rsidRDefault="00E31875" w:rsidP="002B6E01">
      <w:pPr>
        <w:spacing w:line="276" w:lineRule="auto"/>
        <w:jc w:val="center"/>
        <w:rPr>
          <w:szCs w:val="28"/>
        </w:rPr>
      </w:pPr>
    </w:p>
    <w:p w:rsidR="00E31875" w:rsidRPr="00930759" w:rsidRDefault="00E31875" w:rsidP="002B6E01">
      <w:pPr>
        <w:spacing w:line="276" w:lineRule="auto"/>
        <w:jc w:val="center"/>
        <w:rPr>
          <w:szCs w:val="28"/>
        </w:rPr>
      </w:pPr>
    </w:p>
    <w:p w:rsidR="00E31875" w:rsidRPr="00930759" w:rsidRDefault="00E31875" w:rsidP="002B6E01">
      <w:pPr>
        <w:spacing w:line="276" w:lineRule="auto"/>
        <w:jc w:val="center"/>
        <w:rPr>
          <w:b/>
          <w:szCs w:val="28"/>
        </w:rPr>
      </w:pPr>
      <w:r w:rsidRPr="00930759">
        <w:rPr>
          <w:b/>
          <w:szCs w:val="28"/>
        </w:rPr>
        <w:t>ЛОГОП</w:t>
      </w:r>
      <w:r>
        <w:rPr>
          <w:b/>
          <w:szCs w:val="28"/>
        </w:rPr>
        <w:t>ЕДИЯ</w:t>
      </w:r>
    </w:p>
    <w:p w:rsidR="00E31875" w:rsidRPr="00930759" w:rsidRDefault="00E31875" w:rsidP="002B6E01">
      <w:pPr>
        <w:spacing w:line="276" w:lineRule="auto"/>
        <w:jc w:val="center"/>
        <w:rPr>
          <w:b/>
          <w:szCs w:val="28"/>
        </w:rPr>
      </w:pPr>
      <w:r w:rsidRPr="00930759">
        <w:rPr>
          <w:b/>
          <w:szCs w:val="28"/>
        </w:rPr>
        <w:t xml:space="preserve">Типовая учебная программа по учебной дисциплине </w:t>
      </w:r>
    </w:p>
    <w:p w:rsidR="00E31875" w:rsidRPr="00930759" w:rsidRDefault="00E31875" w:rsidP="002B6E01">
      <w:pPr>
        <w:spacing w:line="276" w:lineRule="auto"/>
        <w:jc w:val="center"/>
        <w:rPr>
          <w:b/>
          <w:szCs w:val="28"/>
        </w:rPr>
      </w:pPr>
      <w:r w:rsidRPr="00930759">
        <w:rPr>
          <w:b/>
          <w:szCs w:val="28"/>
        </w:rPr>
        <w:t xml:space="preserve">для специальности </w:t>
      </w:r>
    </w:p>
    <w:p w:rsidR="00E31875" w:rsidRPr="00050908" w:rsidRDefault="00E31875" w:rsidP="002B6E01">
      <w:pPr>
        <w:spacing w:line="276" w:lineRule="auto"/>
        <w:jc w:val="center"/>
        <w:rPr>
          <w:szCs w:val="28"/>
        </w:rPr>
      </w:pPr>
      <w:r w:rsidRPr="00050908">
        <w:rPr>
          <w:szCs w:val="28"/>
        </w:rPr>
        <w:t xml:space="preserve">1-03 03 01 Логопедия </w:t>
      </w:r>
    </w:p>
    <w:p w:rsidR="00E31875" w:rsidRPr="00930759" w:rsidRDefault="00E31875" w:rsidP="002B6E01">
      <w:pPr>
        <w:spacing w:line="276" w:lineRule="auto"/>
        <w:jc w:val="center"/>
        <w:rPr>
          <w:szCs w:val="28"/>
        </w:rPr>
      </w:pPr>
    </w:p>
    <w:p w:rsidR="00E31875" w:rsidRPr="00930759" w:rsidRDefault="00E31875" w:rsidP="002B6E01">
      <w:pPr>
        <w:spacing w:line="276" w:lineRule="auto"/>
        <w:jc w:val="center"/>
        <w:rPr>
          <w:szCs w:val="28"/>
        </w:rPr>
      </w:pPr>
    </w:p>
    <w:tbl>
      <w:tblPr>
        <w:tblW w:w="0" w:type="auto"/>
        <w:tblLayout w:type="fixed"/>
        <w:tblLook w:val="01E0"/>
      </w:tblPr>
      <w:tblGrid>
        <w:gridCol w:w="4968"/>
        <w:gridCol w:w="5094"/>
      </w:tblGrid>
      <w:tr w:rsidR="00E31875" w:rsidRPr="00930759" w:rsidTr="00E31875">
        <w:tc>
          <w:tcPr>
            <w:tcW w:w="4968" w:type="dxa"/>
            <w:hideMark/>
          </w:tcPr>
          <w:p w:rsidR="00E31875" w:rsidRPr="00930759" w:rsidRDefault="00E31875" w:rsidP="002B6E01">
            <w:pPr>
              <w:spacing w:line="276" w:lineRule="auto"/>
              <w:jc w:val="both"/>
              <w:rPr>
                <w:b/>
                <w:iCs/>
                <w:szCs w:val="28"/>
              </w:rPr>
            </w:pPr>
            <w:r w:rsidRPr="00930759">
              <w:rPr>
                <w:b/>
                <w:iCs/>
                <w:szCs w:val="28"/>
              </w:rPr>
              <w:t>СОГЛАСОВАНО</w:t>
            </w:r>
          </w:p>
          <w:p w:rsidR="00831B9F" w:rsidRPr="007C79AC" w:rsidRDefault="00E31875" w:rsidP="002B6E01">
            <w:pPr>
              <w:widowControl w:val="0"/>
              <w:autoSpaceDE w:val="0"/>
              <w:autoSpaceDN w:val="0"/>
              <w:adjustRightInd w:val="0"/>
              <w:spacing w:line="276" w:lineRule="auto"/>
              <w:rPr>
                <w:iCs/>
                <w:szCs w:val="28"/>
              </w:rPr>
            </w:pPr>
            <w:r w:rsidRPr="00930759">
              <w:rPr>
                <w:iCs/>
                <w:szCs w:val="28"/>
              </w:rPr>
              <w:t xml:space="preserve">Председатель </w:t>
            </w:r>
          </w:p>
          <w:p w:rsidR="00E31875" w:rsidRPr="00930759" w:rsidRDefault="00E31875" w:rsidP="002B6E01">
            <w:pPr>
              <w:widowControl w:val="0"/>
              <w:autoSpaceDE w:val="0"/>
              <w:autoSpaceDN w:val="0"/>
              <w:adjustRightInd w:val="0"/>
              <w:spacing w:line="276" w:lineRule="auto"/>
              <w:rPr>
                <w:bCs/>
                <w:szCs w:val="28"/>
              </w:rPr>
            </w:pPr>
            <w:r w:rsidRPr="00930759">
              <w:rPr>
                <w:bCs/>
                <w:caps/>
                <w:szCs w:val="28"/>
              </w:rPr>
              <w:t>У</w:t>
            </w:r>
            <w:r w:rsidRPr="00930759">
              <w:rPr>
                <w:bCs/>
                <w:szCs w:val="28"/>
              </w:rPr>
              <w:t>чебно-методического</w:t>
            </w:r>
            <w:r w:rsidR="00831B9F" w:rsidRPr="007C79AC">
              <w:rPr>
                <w:bCs/>
                <w:szCs w:val="28"/>
              </w:rPr>
              <w:t xml:space="preserve"> </w:t>
            </w:r>
            <w:r w:rsidRPr="00930759">
              <w:rPr>
                <w:bCs/>
                <w:szCs w:val="28"/>
              </w:rPr>
              <w:t xml:space="preserve">объединения </w:t>
            </w:r>
          </w:p>
          <w:p w:rsidR="00E31875" w:rsidRPr="00930759" w:rsidRDefault="00E31875" w:rsidP="002B6E01">
            <w:pPr>
              <w:widowControl w:val="0"/>
              <w:autoSpaceDE w:val="0"/>
              <w:autoSpaceDN w:val="0"/>
              <w:adjustRightInd w:val="0"/>
              <w:spacing w:line="276" w:lineRule="auto"/>
              <w:rPr>
                <w:bCs/>
                <w:szCs w:val="28"/>
              </w:rPr>
            </w:pPr>
            <w:r w:rsidRPr="00930759">
              <w:rPr>
                <w:bCs/>
                <w:szCs w:val="28"/>
              </w:rPr>
              <w:t>по педагогическому образованию</w:t>
            </w:r>
          </w:p>
          <w:p w:rsidR="00E31875" w:rsidRPr="00930759" w:rsidRDefault="00E31875" w:rsidP="002B6E01">
            <w:pPr>
              <w:widowControl w:val="0"/>
              <w:autoSpaceDE w:val="0"/>
              <w:autoSpaceDN w:val="0"/>
              <w:adjustRightInd w:val="0"/>
              <w:spacing w:line="276" w:lineRule="auto"/>
              <w:rPr>
                <w:bCs/>
                <w:szCs w:val="28"/>
              </w:rPr>
            </w:pPr>
            <w:r w:rsidRPr="00930759">
              <w:rPr>
                <w:iCs/>
                <w:szCs w:val="28"/>
              </w:rPr>
              <w:t>____________________</w:t>
            </w:r>
            <w:r w:rsidR="00803B47">
              <w:rPr>
                <w:bCs/>
                <w:szCs w:val="28"/>
              </w:rPr>
              <w:t>_</w:t>
            </w:r>
            <w:r w:rsidR="00356270">
              <w:rPr>
                <w:bCs/>
                <w:szCs w:val="28"/>
              </w:rPr>
              <w:t xml:space="preserve"> </w:t>
            </w:r>
            <w:r w:rsidR="008F0CF0">
              <w:rPr>
                <w:bCs/>
                <w:szCs w:val="28"/>
              </w:rPr>
              <w:t>А.И.</w:t>
            </w:r>
            <w:r w:rsidR="00831B9F">
              <w:rPr>
                <w:bCs/>
                <w:szCs w:val="28"/>
                <w:lang w:val="en-US"/>
              </w:rPr>
              <w:t xml:space="preserve"> </w:t>
            </w:r>
            <w:r w:rsidR="008F0CF0">
              <w:rPr>
                <w:bCs/>
                <w:szCs w:val="28"/>
              </w:rPr>
              <w:t>Жук</w:t>
            </w:r>
          </w:p>
          <w:p w:rsidR="00E31875" w:rsidRPr="00831B9F" w:rsidRDefault="00E31875" w:rsidP="002B6E01">
            <w:pPr>
              <w:widowControl w:val="0"/>
              <w:autoSpaceDE w:val="0"/>
              <w:autoSpaceDN w:val="0"/>
              <w:adjustRightInd w:val="0"/>
              <w:spacing w:line="276" w:lineRule="auto"/>
              <w:ind w:right="-108"/>
              <w:rPr>
                <w:szCs w:val="28"/>
                <w:lang w:val="en-US"/>
              </w:rPr>
            </w:pPr>
            <w:r w:rsidRPr="00930759">
              <w:rPr>
                <w:iCs/>
                <w:szCs w:val="28"/>
              </w:rPr>
              <w:t>_____________________</w:t>
            </w:r>
          </w:p>
        </w:tc>
        <w:tc>
          <w:tcPr>
            <w:tcW w:w="5094" w:type="dxa"/>
          </w:tcPr>
          <w:p w:rsidR="00E31875" w:rsidRPr="00930759" w:rsidRDefault="00E31875" w:rsidP="002B6E01">
            <w:pPr>
              <w:spacing w:line="276" w:lineRule="auto"/>
              <w:jc w:val="both"/>
              <w:rPr>
                <w:b/>
                <w:iCs/>
                <w:szCs w:val="28"/>
              </w:rPr>
            </w:pPr>
            <w:r w:rsidRPr="00930759">
              <w:rPr>
                <w:b/>
                <w:iCs/>
                <w:szCs w:val="28"/>
              </w:rPr>
              <w:t>СОГЛАСОВАНО</w:t>
            </w:r>
          </w:p>
          <w:p w:rsidR="00E31875" w:rsidRDefault="00E31875" w:rsidP="002B6E01">
            <w:pPr>
              <w:spacing w:line="276" w:lineRule="auto"/>
              <w:jc w:val="both"/>
              <w:rPr>
                <w:iCs/>
                <w:szCs w:val="28"/>
              </w:rPr>
            </w:pPr>
            <w:r w:rsidRPr="00930759">
              <w:rPr>
                <w:iCs/>
                <w:szCs w:val="28"/>
              </w:rPr>
              <w:t xml:space="preserve">Начальник Управления высшего </w:t>
            </w:r>
          </w:p>
          <w:p w:rsidR="00E31875" w:rsidRPr="00930759" w:rsidRDefault="00E31875" w:rsidP="002B6E01">
            <w:pPr>
              <w:spacing w:line="276" w:lineRule="auto"/>
              <w:jc w:val="both"/>
              <w:rPr>
                <w:iCs/>
                <w:szCs w:val="28"/>
              </w:rPr>
            </w:pPr>
            <w:r>
              <w:rPr>
                <w:iCs/>
                <w:szCs w:val="28"/>
              </w:rPr>
              <w:t>о</w:t>
            </w:r>
            <w:r w:rsidRPr="00930759">
              <w:rPr>
                <w:iCs/>
                <w:szCs w:val="28"/>
              </w:rPr>
              <w:t>бразования</w:t>
            </w:r>
            <w:r>
              <w:rPr>
                <w:iCs/>
                <w:szCs w:val="28"/>
              </w:rPr>
              <w:t xml:space="preserve"> Министерства образования Республики Беларусь</w:t>
            </w:r>
          </w:p>
          <w:p w:rsidR="00E31875" w:rsidRPr="00930759" w:rsidRDefault="00E31875" w:rsidP="002B6E01">
            <w:pPr>
              <w:spacing w:line="276" w:lineRule="auto"/>
              <w:jc w:val="both"/>
              <w:rPr>
                <w:iCs/>
                <w:szCs w:val="28"/>
              </w:rPr>
            </w:pPr>
            <w:r w:rsidRPr="00930759">
              <w:rPr>
                <w:iCs/>
                <w:szCs w:val="28"/>
              </w:rPr>
              <w:t>__________________</w:t>
            </w:r>
            <w:r w:rsidR="00831B9F">
              <w:rPr>
                <w:iCs/>
                <w:szCs w:val="28"/>
              </w:rPr>
              <w:t>__</w:t>
            </w:r>
            <w:r w:rsidR="00831B9F" w:rsidRPr="00831B9F">
              <w:rPr>
                <w:iCs/>
                <w:szCs w:val="28"/>
              </w:rPr>
              <w:t xml:space="preserve"> </w:t>
            </w:r>
            <w:r w:rsidR="00831B9F">
              <w:rPr>
                <w:iCs/>
                <w:szCs w:val="28"/>
                <w:lang w:val="en-US"/>
              </w:rPr>
              <w:t>C</w:t>
            </w:r>
            <w:r w:rsidR="008F0CF0">
              <w:rPr>
                <w:iCs/>
                <w:szCs w:val="28"/>
              </w:rPr>
              <w:t>.И. Романюк</w:t>
            </w:r>
          </w:p>
          <w:p w:rsidR="00E31875" w:rsidRPr="00831B9F" w:rsidRDefault="00E31875" w:rsidP="002B6E01">
            <w:pPr>
              <w:widowControl w:val="0"/>
              <w:tabs>
                <w:tab w:val="left" w:pos="9540"/>
              </w:tabs>
              <w:autoSpaceDE w:val="0"/>
              <w:autoSpaceDN w:val="0"/>
              <w:adjustRightInd w:val="0"/>
              <w:spacing w:line="276" w:lineRule="auto"/>
              <w:ind w:right="-108"/>
              <w:rPr>
                <w:szCs w:val="28"/>
                <w:u w:val="single"/>
              </w:rPr>
            </w:pPr>
            <w:r w:rsidRPr="00930759">
              <w:rPr>
                <w:iCs/>
                <w:szCs w:val="28"/>
              </w:rPr>
              <w:t>__</w:t>
            </w:r>
            <w:r w:rsidR="00831B9F">
              <w:rPr>
                <w:iCs/>
                <w:szCs w:val="28"/>
              </w:rPr>
              <w:t>___________________</w:t>
            </w:r>
          </w:p>
          <w:p w:rsidR="00E31875" w:rsidRPr="00930759" w:rsidRDefault="00E31875" w:rsidP="002B6E01">
            <w:pPr>
              <w:widowControl w:val="0"/>
              <w:tabs>
                <w:tab w:val="left" w:pos="9540"/>
              </w:tabs>
              <w:autoSpaceDE w:val="0"/>
              <w:autoSpaceDN w:val="0"/>
              <w:adjustRightInd w:val="0"/>
              <w:spacing w:line="276" w:lineRule="auto"/>
              <w:rPr>
                <w:szCs w:val="28"/>
                <w:u w:val="single"/>
              </w:rPr>
            </w:pPr>
          </w:p>
          <w:p w:rsidR="00831B9F" w:rsidRPr="00930759" w:rsidRDefault="00831B9F" w:rsidP="00831B9F">
            <w:pPr>
              <w:spacing w:line="276" w:lineRule="auto"/>
              <w:jc w:val="both"/>
              <w:rPr>
                <w:b/>
                <w:iCs/>
                <w:szCs w:val="28"/>
              </w:rPr>
            </w:pPr>
            <w:r w:rsidRPr="00930759">
              <w:rPr>
                <w:b/>
                <w:iCs/>
                <w:szCs w:val="28"/>
              </w:rPr>
              <w:t>СОГЛАСОВАНО</w:t>
            </w:r>
          </w:p>
          <w:p w:rsidR="00E31875" w:rsidRDefault="00E31875" w:rsidP="002B6E01">
            <w:pPr>
              <w:pStyle w:val="FR1"/>
              <w:spacing w:before="0" w:line="276" w:lineRule="auto"/>
              <w:ind w:left="0" w:right="0"/>
              <w:jc w:val="both"/>
              <w:rPr>
                <w:b w:val="0"/>
                <w:bCs w:val="0"/>
                <w:sz w:val="28"/>
                <w:szCs w:val="28"/>
              </w:rPr>
            </w:pPr>
            <w:r>
              <w:rPr>
                <w:b w:val="0"/>
                <w:bCs w:val="0"/>
                <w:sz w:val="28"/>
                <w:szCs w:val="28"/>
              </w:rPr>
              <w:t>Проректор по научно-методической</w:t>
            </w:r>
          </w:p>
          <w:p w:rsidR="00E31875" w:rsidRPr="00930759" w:rsidRDefault="00E31875" w:rsidP="002B6E01">
            <w:pPr>
              <w:pStyle w:val="FR1"/>
              <w:spacing w:before="0" w:line="276" w:lineRule="auto"/>
              <w:ind w:left="0" w:right="0"/>
              <w:jc w:val="both"/>
              <w:rPr>
                <w:b w:val="0"/>
                <w:bCs w:val="0"/>
                <w:sz w:val="28"/>
                <w:szCs w:val="28"/>
              </w:rPr>
            </w:pPr>
            <w:r>
              <w:rPr>
                <w:b w:val="0"/>
                <w:bCs w:val="0"/>
                <w:sz w:val="28"/>
                <w:szCs w:val="28"/>
              </w:rPr>
              <w:t>работе</w:t>
            </w:r>
            <w:r w:rsidRPr="00930759">
              <w:rPr>
                <w:b w:val="0"/>
                <w:bCs w:val="0"/>
                <w:sz w:val="28"/>
                <w:szCs w:val="28"/>
              </w:rPr>
              <w:t xml:space="preserve"> Государственного</w:t>
            </w:r>
          </w:p>
          <w:p w:rsidR="00E31875" w:rsidRPr="00930759" w:rsidRDefault="00E31875" w:rsidP="002B6E01">
            <w:pPr>
              <w:widowControl w:val="0"/>
              <w:tabs>
                <w:tab w:val="left" w:pos="9540"/>
              </w:tabs>
              <w:autoSpaceDE w:val="0"/>
              <w:autoSpaceDN w:val="0"/>
              <w:adjustRightInd w:val="0"/>
              <w:spacing w:line="276" w:lineRule="auto"/>
              <w:rPr>
                <w:bCs/>
                <w:szCs w:val="28"/>
              </w:rPr>
            </w:pPr>
            <w:r w:rsidRPr="00930759">
              <w:rPr>
                <w:bCs/>
                <w:szCs w:val="28"/>
              </w:rPr>
              <w:t>учреждения образования</w:t>
            </w:r>
          </w:p>
          <w:p w:rsidR="00E31875" w:rsidRPr="00930759" w:rsidRDefault="00E31875" w:rsidP="002B6E01">
            <w:pPr>
              <w:widowControl w:val="0"/>
              <w:tabs>
                <w:tab w:val="left" w:pos="9540"/>
              </w:tabs>
              <w:autoSpaceDE w:val="0"/>
              <w:autoSpaceDN w:val="0"/>
              <w:adjustRightInd w:val="0"/>
              <w:spacing w:line="276" w:lineRule="auto"/>
              <w:ind w:right="-108"/>
              <w:rPr>
                <w:bCs/>
                <w:szCs w:val="28"/>
              </w:rPr>
            </w:pPr>
            <w:r w:rsidRPr="00930759">
              <w:rPr>
                <w:bCs/>
                <w:szCs w:val="28"/>
              </w:rPr>
              <w:t>«Республиканский институт высшей школы»</w:t>
            </w:r>
          </w:p>
          <w:p w:rsidR="00E31875" w:rsidRPr="00930759" w:rsidRDefault="008F0CF0" w:rsidP="002B6E01">
            <w:pPr>
              <w:widowControl w:val="0"/>
              <w:tabs>
                <w:tab w:val="left" w:pos="9540"/>
              </w:tabs>
              <w:autoSpaceDE w:val="0"/>
              <w:autoSpaceDN w:val="0"/>
              <w:adjustRightInd w:val="0"/>
              <w:spacing w:line="276" w:lineRule="auto"/>
              <w:ind w:right="-108"/>
              <w:rPr>
                <w:bCs/>
                <w:szCs w:val="28"/>
              </w:rPr>
            </w:pPr>
            <w:r>
              <w:rPr>
                <w:iCs/>
                <w:szCs w:val="28"/>
              </w:rPr>
              <w:t>___________________    И.В.Титович</w:t>
            </w:r>
          </w:p>
          <w:p w:rsidR="00E31875" w:rsidRPr="00930759" w:rsidRDefault="00E31875" w:rsidP="002B6E01">
            <w:pPr>
              <w:widowControl w:val="0"/>
              <w:tabs>
                <w:tab w:val="left" w:pos="9540"/>
              </w:tabs>
              <w:autoSpaceDE w:val="0"/>
              <w:autoSpaceDN w:val="0"/>
              <w:adjustRightInd w:val="0"/>
              <w:spacing w:line="276" w:lineRule="auto"/>
              <w:ind w:right="-108"/>
              <w:rPr>
                <w:szCs w:val="28"/>
                <w:u w:val="single"/>
              </w:rPr>
            </w:pPr>
            <w:r w:rsidRPr="00930759">
              <w:rPr>
                <w:iCs/>
                <w:szCs w:val="28"/>
              </w:rPr>
              <w:t>__</w:t>
            </w:r>
            <w:r w:rsidR="00831B9F">
              <w:rPr>
                <w:iCs/>
                <w:szCs w:val="28"/>
              </w:rPr>
              <w:t>_________________</w:t>
            </w:r>
          </w:p>
          <w:p w:rsidR="00E31875" w:rsidRPr="00930759" w:rsidRDefault="00E31875" w:rsidP="002B6E01">
            <w:pPr>
              <w:widowControl w:val="0"/>
              <w:autoSpaceDE w:val="0"/>
              <w:autoSpaceDN w:val="0"/>
              <w:adjustRightInd w:val="0"/>
              <w:spacing w:line="276" w:lineRule="auto"/>
              <w:ind w:right="4916"/>
              <w:rPr>
                <w:szCs w:val="28"/>
              </w:rPr>
            </w:pPr>
          </w:p>
          <w:p w:rsidR="00E31875" w:rsidRPr="00930759" w:rsidRDefault="00E31875" w:rsidP="002B6E01">
            <w:pPr>
              <w:spacing w:line="276" w:lineRule="auto"/>
              <w:ind w:left="5103" w:hanging="5103"/>
              <w:jc w:val="both"/>
              <w:rPr>
                <w:bCs/>
                <w:szCs w:val="28"/>
              </w:rPr>
            </w:pPr>
            <w:r w:rsidRPr="00930759">
              <w:rPr>
                <w:bCs/>
                <w:szCs w:val="28"/>
              </w:rPr>
              <w:t>Эксперт-нормоконтрол</w:t>
            </w:r>
            <w:r w:rsidR="00831B9F">
              <w:rPr>
                <w:bCs/>
                <w:szCs w:val="28"/>
              </w:rPr>
              <w:t>ё</w:t>
            </w:r>
            <w:r w:rsidRPr="00930759">
              <w:rPr>
                <w:bCs/>
                <w:szCs w:val="28"/>
              </w:rPr>
              <w:t>р</w:t>
            </w:r>
          </w:p>
          <w:p w:rsidR="00E31875" w:rsidRPr="00930759" w:rsidRDefault="00E31875" w:rsidP="002B6E01">
            <w:pPr>
              <w:widowControl w:val="0"/>
              <w:tabs>
                <w:tab w:val="left" w:pos="9540"/>
              </w:tabs>
              <w:autoSpaceDE w:val="0"/>
              <w:autoSpaceDN w:val="0"/>
              <w:adjustRightInd w:val="0"/>
              <w:spacing w:line="276" w:lineRule="auto"/>
              <w:ind w:right="-108"/>
              <w:rPr>
                <w:szCs w:val="28"/>
                <w:u w:val="single"/>
              </w:rPr>
            </w:pPr>
            <w:r w:rsidRPr="00930759">
              <w:rPr>
                <w:iCs/>
                <w:szCs w:val="28"/>
              </w:rPr>
              <w:t>__________________________________</w:t>
            </w:r>
          </w:p>
          <w:p w:rsidR="00E31875" w:rsidRPr="00930759" w:rsidRDefault="00E31875" w:rsidP="002B6E01">
            <w:pPr>
              <w:widowControl w:val="0"/>
              <w:tabs>
                <w:tab w:val="left" w:pos="9540"/>
              </w:tabs>
              <w:autoSpaceDE w:val="0"/>
              <w:autoSpaceDN w:val="0"/>
              <w:adjustRightInd w:val="0"/>
              <w:spacing w:line="276" w:lineRule="auto"/>
              <w:ind w:right="-108"/>
              <w:rPr>
                <w:szCs w:val="28"/>
                <w:u w:val="single"/>
              </w:rPr>
            </w:pPr>
            <w:r w:rsidRPr="00930759">
              <w:rPr>
                <w:iCs/>
                <w:szCs w:val="28"/>
              </w:rPr>
              <w:t>__________________________________</w:t>
            </w:r>
          </w:p>
          <w:p w:rsidR="00E31875" w:rsidRPr="00930759" w:rsidRDefault="00E31875" w:rsidP="002B6E01">
            <w:pPr>
              <w:widowControl w:val="0"/>
              <w:autoSpaceDE w:val="0"/>
              <w:autoSpaceDN w:val="0"/>
              <w:adjustRightInd w:val="0"/>
              <w:spacing w:line="276" w:lineRule="auto"/>
              <w:ind w:right="4916"/>
              <w:rPr>
                <w:sz w:val="2"/>
                <w:szCs w:val="2"/>
              </w:rPr>
            </w:pPr>
          </w:p>
        </w:tc>
      </w:tr>
    </w:tbl>
    <w:p w:rsidR="00E31875" w:rsidRPr="00930759" w:rsidRDefault="00E31875" w:rsidP="002B6E01">
      <w:pPr>
        <w:spacing w:line="276" w:lineRule="auto"/>
        <w:jc w:val="center"/>
        <w:rPr>
          <w:szCs w:val="28"/>
        </w:rPr>
      </w:pPr>
    </w:p>
    <w:p w:rsidR="00E31875" w:rsidRDefault="00E31875" w:rsidP="002B6E01">
      <w:pPr>
        <w:spacing w:line="276" w:lineRule="auto"/>
        <w:jc w:val="center"/>
        <w:rPr>
          <w:szCs w:val="28"/>
        </w:rPr>
        <w:sectPr w:rsidR="00E31875" w:rsidSect="002B6E01">
          <w:headerReference w:type="even" r:id="rId8"/>
          <w:headerReference w:type="default" r:id="rId9"/>
          <w:pgSz w:w="11906" w:h="16838"/>
          <w:pgMar w:top="1134" w:right="1134" w:bottom="1134" w:left="1134" w:header="720" w:footer="720" w:gutter="0"/>
          <w:pgNumType w:start="1"/>
          <w:cols w:space="720"/>
          <w:titlePg/>
        </w:sectPr>
      </w:pPr>
      <w:r w:rsidRPr="00930759">
        <w:rPr>
          <w:szCs w:val="28"/>
        </w:rPr>
        <w:t>Минск 201</w:t>
      </w:r>
      <w:r>
        <w:rPr>
          <w:szCs w:val="28"/>
        </w:rPr>
        <w:t>4</w:t>
      </w:r>
    </w:p>
    <w:p w:rsidR="00E31875" w:rsidRPr="00930759" w:rsidRDefault="00E31875" w:rsidP="002B6E01">
      <w:pPr>
        <w:spacing w:line="276" w:lineRule="auto"/>
        <w:rPr>
          <w:b/>
          <w:caps/>
          <w:szCs w:val="28"/>
        </w:rPr>
      </w:pPr>
      <w:r w:rsidRPr="00930759">
        <w:rPr>
          <w:b/>
          <w:caps/>
          <w:szCs w:val="28"/>
        </w:rPr>
        <w:lastRenderedPageBreak/>
        <w:t xml:space="preserve">СоставителЬ </w:t>
      </w:r>
    </w:p>
    <w:p w:rsidR="00E31875" w:rsidRPr="00930759" w:rsidRDefault="00E31875" w:rsidP="002B6E01">
      <w:pPr>
        <w:pStyle w:val="23"/>
        <w:spacing w:after="0" w:line="276" w:lineRule="auto"/>
        <w:jc w:val="both"/>
        <w:rPr>
          <w:i/>
          <w:szCs w:val="28"/>
        </w:rPr>
      </w:pPr>
      <w:r>
        <w:rPr>
          <w:szCs w:val="28"/>
        </w:rPr>
        <w:t>Н</w:t>
      </w:r>
      <w:r w:rsidRPr="00930759">
        <w:rPr>
          <w:szCs w:val="28"/>
        </w:rPr>
        <w:t>.</w:t>
      </w:r>
      <w:r>
        <w:rPr>
          <w:szCs w:val="28"/>
        </w:rPr>
        <w:t>Н</w:t>
      </w:r>
      <w:r w:rsidRPr="00930759">
        <w:rPr>
          <w:szCs w:val="28"/>
        </w:rPr>
        <w:t>.</w:t>
      </w:r>
      <w:r w:rsidR="00356321">
        <w:rPr>
          <w:szCs w:val="28"/>
        </w:rPr>
        <w:t xml:space="preserve"> </w:t>
      </w:r>
      <w:r>
        <w:rPr>
          <w:szCs w:val="28"/>
        </w:rPr>
        <w:t>Баль</w:t>
      </w:r>
      <w:r w:rsidRPr="00930759">
        <w:rPr>
          <w:szCs w:val="28"/>
        </w:rPr>
        <w:t xml:space="preserve">, </w:t>
      </w:r>
      <w:r>
        <w:rPr>
          <w:szCs w:val="28"/>
        </w:rPr>
        <w:t>доцент</w:t>
      </w:r>
      <w:r w:rsidRPr="00930759">
        <w:rPr>
          <w:szCs w:val="28"/>
        </w:rPr>
        <w:t xml:space="preserve"> кафедры логопедии </w:t>
      </w:r>
      <w:r>
        <w:rPr>
          <w:szCs w:val="28"/>
        </w:rPr>
        <w:t>у</w:t>
      </w:r>
      <w:r w:rsidRPr="00930759">
        <w:rPr>
          <w:szCs w:val="28"/>
        </w:rPr>
        <w:t>чреждения образования «Белорусский государственный педагогический университет имени Мак</w:t>
      </w:r>
      <w:r>
        <w:rPr>
          <w:szCs w:val="28"/>
        </w:rPr>
        <w:t>сима Танка», кандидат педагогических наук</w:t>
      </w:r>
      <w:r w:rsidR="00D454A3">
        <w:rPr>
          <w:szCs w:val="28"/>
        </w:rPr>
        <w:t>, доцент</w:t>
      </w:r>
    </w:p>
    <w:p w:rsidR="00E31875" w:rsidRPr="00930759" w:rsidRDefault="00E31875" w:rsidP="002B6E01">
      <w:pPr>
        <w:spacing w:line="276" w:lineRule="auto"/>
        <w:jc w:val="both"/>
        <w:rPr>
          <w:szCs w:val="28"/>
        </w:rPr>
      </w:pPr>
    </w:p>
    <w:p w:rsidR="00E31875" w:rsidRDefault="00E31875" w:rsidP="002B6E01">
      <w:pPr>
        <w:spacing w:line="276" w:lineRule="auto"/>
        <w:rPr>
          <w:szCs w:val="28"/>
        </w:rPr>
      </w:pPr>
    </w:p>
    <w:p w:rsidR="00D454A3" w:rsidRPr="00930759" w:rsidRDefault="00D454A3" w:rsidP="002B6E01">
      <w:pPr>
        <w:spacing w:line="276" w:lineRule="auto"/>
        <w:rPr>
          <w:szCs w:val="28"/>
        </w:rPr>
      </w:pPr>
    </w:p>
    <w:p w:rsidR="00E31875" w:rsidRPr="00D454A3" w:rsidRDefault="00E31875" w:rsidP="002B6E01">
      <w:pPr>
        <w:pStyle w:val="8"/>
        <w:spacing w:line="276" w:lineRule="auto"/>
        <w:rPr>
          <w:rFonts w:ascii="Times New Roman" w:hAnsi="Times New Roman"/>
          <w:b/>
          <w:i/>
          <w:caps/>
          <w:color w:val="auto"/>
          <w:sz w:val="28"/>
          <w:szCs w:val="28"/>
        </w:rPr>
      </w:pPr>
      <w:r w:rsidRPr="00D454A3">
        <w:rPr>
          <w:rFonts w:ascii="Times New Roman" w:hAnsi="Times New Roman"/>
          <w:b/>
          <w:caps/>
          <w:color w:val="auto"/>
          <w:sz w:val="28"/>
          <w:szCs w:val="28"/>
        </w:rPr>
        <w:t>Рецензенты:</w:t>
      </w:r>
    </w:p>
    <w:p w:rsidR="00501D9C" w:rsidRPr="00620548" w:rsidRDefault="00501D9C" w:rsidP="002B6E01">
      <w:pPr>
        <w:pStyle w:val="a6"/>
        <w:spacing w:line="276" w:lineRule="auto"/>
        <w:jc w:val="both"/>
        <w:rPr>
          <w:szCs w:val="28"/>
        </w:rPr>
      </w:pPr>
      <w:r w:rsidRPr="00620548">
        <w:rPr>
          <w:szCs w:val="28"/>
        </w:rPr>
        <w:t xml:space="preserve">Кафедра специальных психолого-педагогических дисциплин учреждения образования «Могилевский государственный университет имени </w:t>
      </w:r>
      <w:r w:rsidR="00061578">
        <w:rPr>
          <w:szCs w:val="28"/>
        </w:rPr>
        <w:t xml:space="preserve">                   </w:t>
      </w:r>
      <w:r w:rsidRPr="00620548">
        <w:rPr>
          <w:szCs w:val="28"/>
        </w:rPr>
        <w:t>А.А. Кулешова»;</w:t>
      </w:r>
    </w:p>
    <w:p w:rsidR="00E31875" w:rsidRPr="00930759" w:rsidRDefault="00A42DE7" w:rsidP="002B6E01">
      <w:pPr>
        <w:pStyle w:val="a6"/>
        <w:spacing w:line="276" w:lineRule="auto"/>
        <w:jc w:val="both"/>
        <w:rPr>
          <w:szCs w:val="28"/>
        </w:rPr>
      </w:pPr>
      <w:r w:rsidRPr="00620548">
        <w:rPr>
          <w:szCs w:val="28"/>
        </w:rPr>
        <w:t>Е</w:t>
      </w:r>
      <w:r w:rsidR="00E31875" w:rsidRPr="00620548">
        <w:rPr>
          <w:szCs w:val="28"/>
        </w:rPr>
        <w:t>.</w:t>
      </w:r>
      <w:r w:rsidRPr="00620548">
        <w:rPr>
          <w:szCs w:val="28"/>
        </w:rPr>
        <w:t>А</w:t>
      </w:r>
      <w:r w:rsidR="00E31875" w:rsidRPr="00620548">
        <w:rPr>
          <w:szCs w:val="28"/>
        </w:rPr>
        <w:t xml:space="preserve">. </w:t>
      </w:r>
      <w:r w:rsidRPr="00620548">
        <w:rPr>
          <w:szCs w:val="28"/>
        </w:rPr>
        <w:t>Харитонова</w:t>
      </w:r>
      <w:r w:rsidR="00E31875" w:rsidRPr="00620548">
        <w:rPr>
          <w:szCs w:val="28"/>
        </w:rPr>
        <w:t xml:space="preserve">, доцент кафедры </w:t>
      </w:r>
      <w:r w:rsidRPr="00620548">
        <w:rPr>
          <w:szCs w:val="28"/>
        </w:rPr>
        <w:t>коррекционной работы у</w:t>
      </w:r>
      <w:r w:rsidR="00E31875" w:rsidRPr="00620548">
        <w:rPr>
          <w:szCs w:val="28"/>
        </w:rPr>
        <w:t>чреждения образования «</w:t>
      </w:r>
      <w:r w:rsidRPr="00620548">
        <w:rPr>
          <w:szCs w:val="28"/>
        </w:rPr>
        <w:t>Витебский</w:t>
      </w:r>
      <w:r w:rsidR="00E31875" w:rsidRPr="00620548">
        <w:rPr>
          <w:szCs w:val="28"/>
        </w:rPr>
        <w:t xml:space="preserve"> государственный университет</w:t>
      </w:r>
      <w:r w:rsidRPr="00620548">
        <w:rPr>
          <w:szCs w:val="28"/>
        </w:rPr>
        <w:t xml:space="preserve"> имени     </w:t>
      </w:r>
      <w:r w:rsidR="00061578">
        <w:rPr>
          <w:szCs w:val="28"/>
        </w:rPr>
        <w:t xml:space="preserve">     </w:t>
      </w:r>
      <w:bookmarkStart w:id="0" w:name="_GoBack"/>
      <w:bookmarkEnd w:id="0"/>
      <w:r w:rsidRPr="00620548">
        <w:rPr>
          <w:szCs w:val="28"/>
        </w:rPr>
        <w:t xml:space="preserve">              П.М. Машерова</w:t>
      </w:r>
      <w:r w:rsidR="00E31875" w:rsidRPr="00620548">
        <w:rPr>
          <w:szCs w:val="28"/>
        </w:rPr>
        <w:t xml:space="preserve">», кандидат </w:t>
      </w:r>
      <w:r w:rsidRPr="00620548">
        <w:rPr>
          <w:szCs w:val="28"/>
        </w:rPr>
        <w:t>педагогических</w:t>
      </w:r>
      <w:r w:rsidR="00E31875" w:rsidRPr="00620548">
        <w:rPr>
          <w:szCs w:val="28"/>
        </w:rPr>
        <w:t xml:space="preserve"> наук, доцент</w:t>
      </w:r>
      <w:r w:rsidR="00E31875" w:rsidRPr="00930759">
        <w:rPr>
          <w:szCs w:val="28"/>
        </w:rPr>
        <w:t xml:space="preserve"> </w:t>
      </w:r>
    </w:p>
    <w:p w:rsidR="00E31875" w:rsidRPr="00930759" w:rsidRDefault="00E31875" w:rsidP="002B6E01">
      <w:pPr>
        <w:spacing w:line="276" w:lineRule="auto"/>
        <w:jc w:val="both"/>
        <w:rPr>
          <w:szCs w:val="28"/>
        </w:rPr>
      </w:pPr>
    </w:p>
    <w:p w:rsidR="00E31875" w:rsidRPr="00930759" w:rsidRDefault="00E31875" w:rsidP="002B6E01">
      <w:pPr>
        <w:spacing w:line="276" w:lineRule="auto"/>
        <w:rPr>
          <w:szCs w:val="28"/>
        </w:rPr>
      </w:pPr>
    </w:p>
    <w:p w:rsidR="00E31875" w:rsidRPr="00930759" w:rsidRDefault="00E31875" w:rsidP="002B6E01">
      <w:pPr>
        <w:spacing w:line="276" w:lineRule="auto"/>
        <w:rPr>
          <w:szCs w:val="28"/>
        </w:rPr>
      </w:pPr>
    </w:p>
    <w:p w:rsidR="00E31875" w:rsidRPr="00930759" w:rsidRDefault="00E31875" w:rsidP="002B6E01">
      <w:pPr>
        <w:spacing w:line="276" w:lineRule="auto"/>
        <w:jc w:val="both"/>
        <w:rPr>
          <w:b/>
          <w:szCs w:val="28"/>
        </w:rPr>
      </w:pPr>
      <w:r w:rsidRPr="00930759">
        <w:rPr>
          <w:b/>
          <w:szCs w:val="28"/>
        </w:rPr>
        <w:t xml:space="preserve">РЕКОМЕНДОВАНА К УТВЕРЖДЕНИЮ В КАЧЕСТВЕ ТИПОВОЙ: </w:t>
      </w:r>
    </w:p>
    <w:p w:rsidR="00E31875" w:rsidRPr="00930759" w:rsidRDefault="00E31875" w:rsidP="002B6E01">
      <w:pPr>
        <w:spacing w:line="276" w:lineRule="auto"/>
        <w:jc w:val="both"/>
        <w:rPr>
          <w:szCs w:val="28"/>
        </w:rPr>
      </w:pPr>
      <w:r w:rsidRPr="00930759">
        <w:rPr>
          <w:szCs w:val="28"/>
        </w:rPr>
        <w:t xml:space="preserve">Кафедрой логопедии учреждения образования «Белорусский государственный педагогический университет имени Максима Танка» </w:t>
      </w:r>
    </w:p>
    <w:p w:rsidR="00E31875" w:rsidRPr="00930759" w:rsidRDefault="00E31875" w:rsidP="002B6E01">
      <w:pPr>
        <w:spacing w:line="276" w:lineRule="auto"/>
        <w:jc w:val="both"/>
        <w:rPr>
          <w:szCs w:val="28"/>
        </w:rPr>
      </w:pPr>
      <w:r w:rsidRPr="005B710A">
        <w:rPr>
          <w:szCs w:val="28"/>
        </w:rPr>
        <w:t xml:space="preserve">(протокол № </w:t>
      </w:r>
      <w:r w:rsidR="00803B47">
        <w:rPr>
          <w:szCs w:val="28"/>
        </w:rPr>
        <w:t>12</w:t>
      </w:r>
      <w:r w:rsidRPr="005B710A">
        <w:rPr>
          <w:szCs w:val="28"/>
        </w:rPr>
        <w:t xml:space="preserve"> от </w:t>
      </w:r>
      <w:r w:rsidR="00803B47">
        <w:rPr>
          <w:szCs w:val="28"/>
        </w:rPr>
        <w:t>27</w:t>
      </w:r>
      <w:r w:rsidRPr="005B710A">
        <w:rPr>
          <w:szCs w:val="28"/>
        </w:rPr>
        <w:t>.</w:t>
      </w:r>
      <w:r w:rsidR="00803B47">
        <w:rPr>
          <w:szCs w:val="28"/>
        </w:rPr>
        <w:t>02</w:t>
      </w:r>
      <w:r w:rsidRPr="005B710A">
        <w:rPr>
          <w:szCs w:val="28"/>
        </w:rPr>
        <w:t>. 2014);</w:t>
      </w:r>
      <w:r w:rsidRPr="00930759">
        <w:rPr>
          <w:szCs w:val="28"/>
        </w:rPr>
        <w:t xml:space="preserve"> </w:t>
      </w:r>
    </w:p>
    <w:p w:rsidR="00E31875" w:rsidRPr="00930759" w:rsidRDefault="00E31875" w:rsidP="002B6E01">
      <w:pPr>
        <w:spacing w:line="276" w:lineRule="auto"/>
        <w:jc w:val="both"/>
        <w:rPr>
          <w:szCs w:val="28"/>
        </w:rPr>
      </w:pPr>
    </w:p>
    <w:p w:rsidR="00E31875" w:rsidRPr="00930759" w:rsidRDefault="00E31875" w:rsidP="002B6E01">
      <w:pPr>
        <w:spacing w:line="276" w:lineRule="auto"/>
        <w:jc w:val="both"/>
        <w:rPr>
          <w:szCs w:val="28"/>
        </w:rPr>
      </w:pPr>
      <w:r w:rsidRPr="00930759">
        <w:rPr>
          <w:szCs w:val="28"/>
        </w:rPr>
        <w:t xml:space="preserve">Научно-методическим советом учреждения образования «Белорусский государственный педагогический университет имени Максима Танка» </w:t>
      </w:r>
    </w:p>
    <w:p w:rsidR="00E31875" w:rsidRPr="00930759" w:rsidRDefault="00E31875" w:rsidP="002B6E01">
      <w:pPr>
        <w:spacing w:line="276" w:lineRule="auto"/>
        <w:jc w:val="both"/>
        <w:rPr>
          <w:szCs w:val="28"/>
        </w:rPr>
      </w:pPr>
      <w:r w:rsidRPr="005B710A">
        <w:rPr>
          <w:szCs w:val="28"/>
        </w:rPr>
        <w:t xml:space="preserve">(протокол № </w:t>
      </w:r>
      <w:r w:rsidR="00D454A3" w:rsidRPr="005B710A">
        <w:rPr>
          <w:szCs w:val="28"/>
        </w:rPr>
        <w:t>3</w:t>
      </w:r>
      <w:r w:rsidRPr="005B710A">
        <w:rPr>
          <w:szCs w:val="28"/>
        </w:rPr>
        <w:t xml:space="preserve"> от </w:t>
      </w:r>
      <w:r w:rsidR="00D454A3" w:rsidRPr="005B710A">
        <w:rPr>
          <w:szCs w:val="28"/>
        </w:rPr>
        <w:t>06</w:t>
      </w:r>
      <w:r w:rsidRPr="005B710A">
        <w:rPr>
          <w:szCs w:val="28"/>
        </w:rPr>
        <w:t>.</w:t>
      </w:r>
      <w:r w:rsidR="00D454A3" w:rsidRPr="005B710A">
        <w:rPr>
          <w:szCs w:val="28"/>
        </w:rPr>
        <w:t>03</w:t>
      </w:r>
      <w:r w:rsidRPr="005B710A">
        <w:rPr>
          <w:szCs w:val="28"/>
        </w:rPr>
        <w:t>.2014);</w:t>
      </w:r>
    </w:p>
    <w:p w:rsidR="00E31875" w:rsidRPr="00930759" w:rsidRDefault="00E31875" w:rsidP="002B6E01">
      <w:pPr>
        <w:widowControl w:val="0"/>
        <w:shd w:val="clear" w:color="auto" w:fill="FFFFFF"/>
        <w:adjustRightInd w:val="0"/>
        <w:spacing w:line="276" w:lineRule="auto"/>
        <w:ind w:right="72"/>
        <w:jc w:val="both"/>
        <w:rPr>
          <w:color w:val="000000"/>
          <w:szCs w:val="28"/>
        </w:rPr>
      </w:pPr>
    </w:p>
    <w:p w:rsidR="00E31875" w:rsidRPr="00930759" w:rsidRDefault="00E31875" w:rsidP="002B6E01">
      <w:pPr>
        <w:widowControl w:val="0"/>
        <w:shd w:val="clear" w:color="auto" w:fill="FFFFFF"/>
        <w:autoSpaceDE w:val="0"/>
        <w:autoSpaceDN w:val="0"/>
        <w:adjustRightInd w:val="0"/>
        <w:spacing w:line="276" w:lineRule="auto"/>
        <w:ind w:right="72"/>
        <w:jc w:val="both"/>
        <w:rPr>
          <w:szCs w:val="28"/>
        </w:rPr>
      </w:pPr>
      <w:r w:rsidRPr="00930759">
        <w:rPr>
          <w:szCs w:val="28"/>
        </w:rPr>
        <w:t xml:space="preserve">Научно-методическим советом по социально-педагогическому, психологическому и специальному образованию </w:t>
      </w:r>
      <w:r w:rsidR="00D454A3">
        <w:rPr>
          <w:szCs w:val="28"/>
        </w:rPr>
        <w:t>У</w:t>
      </w:r>
      <w:r w:rsidRPr="00930759">
        <w:rPr>
          <w:szCs w:val="28"/>
        </w:rPr>
        <w:t xml:space="preserve">чебно-методического объединения по педагогическому образованию </w:t>
      </w:r>
    </w:p>
    <w:p w:rsidR="00E31875" w:rsidRPr="00930759" w:rsidRDefault="00E31875" w:rsidP="002B6E01">
      <w:pPr>
        <w:widowControl w:val="0"/>
        <w:shd w:val="clear" w:color="auto" w:fill="FFFFFF"/>
        <w:autoSpaceDE w:val="0"/>
        <w:autoSpaceDN w:val="0"/>
        <w:adjustRightInd w:val="0"/>
        <w:spacing w:line="276" w:lineRule="auto"/>
        <w:ind w:right="72"/>
        <w:jc w:val="both"/>
        <w:rPr>
          <w:szCs w:val="28"/>
        </w:rPr>
      </w:pPr>
      <w:r w:rsidRPr="00546286">
        <w:rPr>
          <w:color w:val="000000"/>
          <w:szCs w:val="28"/>
        </w:rPr>
        <w:t xml:space="preserve">(протокол № </w:t>
      </w:r>
      <w:r w:rsidR="00546286" w:rsidRPr="00546286">
        <w:rPr>
          <w:color w:val="000000"/>
          <w:szCs w:val="28"/>
        </w:rPr>
        <w:t>4</w:t>
      </w:r>
      <w:r w:rsidRPr="00546286">
        <w:rPr>
          <w:color w:val="000000"/>
          <w:szCs w:val="28"/>
        </w:rPr>
        <w:t xml:space="preserve"> от </w:t>
      </w:r>
      <w:r w:rsidR="00546286" w:rsidRPr="00546286">
        <w:rPr>
          <w:color w:val="000000"/>
          <w:szCs w:val="28"/>
        </w:rPr>
        <w:t>18</w:t>
      </w:r>
      <w:r w:rsidRPr="00546286">
        <w:rPr>
          <w:color w:val="000000"/>
          <w:szCs w:val="28"/>
        </w:rPr>
        <w:t>.</w:t>
      </w:r>
      <w:r w:rsidR="00546286" w:rsidRPr="00546286">
        <w:rPr>
          <w:color w:val="000000"/>
          <w:szCs w:val="28"/>
        </w:rPr>
        <w:t>03.2014)</w:t>
      </w:r>
    </w:p>
    <w:p w:rsidR="00E31875" w:rsidRPr="00930759" w:rsidRDefault="00E31875" w:rsidP="002B6E01">
      <w:pPr>
        <w:pStyle w:val="23"/>
        <w:spacing w:line="276" w:lineRule="auto"/>
        <w:jc w:val="both"/>
        <w:rPr>
          <w:szCs w:val="28"/>
        </w:rPr>
      </w:pPr>
    </w:p>
    <w:p w:rsidR="00E31875" w:rsidRPr="00930759" w:rsidRDefault="00E31875" w:rsidP="002B6E01">
      <w:pPr>
        <w:pStyle w:val="23"/>
        <w:spacing w:line="276" w:lineRule="auto"/>
        <w:rPr>
          <w:szCs w:val="28"/>
        </w:rPr>
      </w:pPr>
    </w:p>
    <w:p w:rsidR="00E31875" w:rsidRPr="00930759" w:rsidRDefault="00E31875" w:rsidP="002B6E01">
      <w:pPr>
        <w:pStyle w:val="23"/>
        <w:spacing w:line="276" w:lineRule="auto"/>
        <w:jc w:val="both"/>
        <w:rPr>
          <w:szCs w:val="28"/>
        </w:rPr>
      </w:pPr>
    </w:p>
    <w:p w:rsidR="00E31875" w:rsidRPr="00930759" w:rsidRDefault="00E31875" w:rsidP="002B6E01">
      <w:pPr>
        <w:pStyle w:val="23"/>
        <w:spacing w:line="276" w:lineRule="auto"/>
        <w:jc w:val="both"/>
        <w:rPr>
          <w:szCs w:val="28"/>
        </w:rPr>
      </w:pPr>
      <w:r w:rsidRPr="00930759">
        <w:rPr>
          <w:szCs w:val="28"/>
        </w:rPr>
        <w:t xml:space="preserve">Ответственный за редакцию: </w:t>
      </w:r>
      <w:r>
        <w:rPr>
          <w:szCs w:val="28"/>
        </w:rPr>
        <w:t>Н.Н. Баль</w:t>
      </w:r>
    </w:p>
    <w:p w:rsidR="00E31875" w:rsidRDefault="00E31875" w:rsidP="002B6E01">
      <w:pPr>
        <w:pStyle w:val="23"/>
        <w:spacing w:line="276" w:lineRule="auto"/>
        <w:jc w:val="both"/>
        <w:rPr>
          <w:szCs w:val="28"/>
        </w:rPr>
      </w:pPr>
      <w:r w:rsidRPr="00930759">
        <w:rPr>
          <w:szCs w:val="28"/>
        </w:rPr>
        <w:t xml:space="preserve">Ответственный за выпуск: </w:t>
      </w:r>
      <w:r w:rsidR="00D454A3">
        <w:rPr>
          <w:szCs w:val="28"/>
        </w:rPr>
        <w:t>И</w:t>
      </w:r>
      <w:r>
        <w:rPr>
          <w:szCs w:val="28"/>
        </w:rPr>
        <w:t xml:space="preserve">.Н. </w:t>
      </w:r>
      <w:r w:rsidR="00D454A3">
        <w:rPr>
          <w:szCs w:val="28"/>
        </w:rPr>
        <w:t>Логинова</w:t>
      </w:r>
      <w:r w:rsidRPr="00930759">
        <w:rPr>
          <w:szCs w:val="28"/>
        </w:rPr>
        <w:t xml:space="preserve"> </w:t>
      </w:r>
    </w:p>
    <w:p w:rsidR="00E31875" w:rsidRPr="00930759" w:rsidRDefault="00E31875" w:rsidP="002B6E01">
      <w:pPr>
        <w:pStyle w:val="23"/>
        <w:spacing w:line="276" w:lineRule="auto"/>
        <w:jc w:val="both"/>
        <w:rPr>
          <w:szCs w:val="28"/>
        </w:rPr>
      </w:pPr>
    </w:p>
    <w:p w:rsidR="002F1205" w:rsidRPr="00145DF8" w:rsidRDefault="002F1205" w:rsidP="002B6E01">
      <w:pPr>
        <w:spacing w:line="276" w:lineRule="auto"/>
        <w:jc w:val="center"/>
        <w:rPr>
          <w:b/>
          <w:caps/>
        </w:rPr>
      </w:pPr>
      <w:r w:rsidRPr="00145DF8">
        <w:rPr>
          <w:b/>
          <w:caps/>
        </w:rPr>
        <w:lastRenderedPageBreak/>
        <w:t>Пояснительная записка</w:t>
      </w:r>
    </w:p>
    <w:p w:rsidR="002F1205" w:rsidRDefault="002F1205" w:rsidP="002B6E01">
      <w:pPr>
        <w:spacing w:line="276" w:lineRule="auto"/>
        <w:jc w:val="both"/>
      </w:pPr>
    </w:p>
    <w:p w:rsidR="00A42DE7" w:rsidRPr="00A42DE7" w:rsidRDefault="00356321" w:rsidP="002B6E01">
      <w:pPr>
        <w:widowControl w:val="0"/>
        <w:autoSpaceDE w:val="0"/>
        <w:autoSpaceDN w:val="0"/>
        <w:adjustRightInd w:val="0"/>
        <w:spacing w:line="276" w:lineRule="auto"/>
        <w:ind w:firstLine="709"/>
        <w:jc w:val="both"/>
        <w:rPr>
          <w:szCs w:val="28"/>
        </w:rPr>
      </w:pPr>
      <w:r>
        <w:rPr>
          <w:bCs/>
          <w:szCs w:val="28"/>
        </w:rPr>
        <w:t>Типовая учебная программа по учебной</w:t>
      </w:r>
      <w:r w:rsidR="00620548">
        <w:rPr>
          <w:bCs/>
          <w:szCs w:val="28"/>
        </w:rPr>
        <w:t xml:space="preserve"> д</w:t>
      </w:r>
      <w:r w:rsidR="00A42DE7" w:rsidRPr="00A42DE7">
        <w:rPr>
          <w:bCs/>
          <w:szCs w:val="28"/>
        </w:rPr>
        <w:t>исциплин</w:t>
      </w:r>
      <w:r>
        <w:rPr>
          <w:bCs/>
          <w:szCs w:val="28"/>
        </w:rPr>
        <w:t>е</w:t>
      </w:r>
      <w:r w:rsidR="00A42DE7" w:rsidRPr="00A42DE7">
        <w:rPr>
          <w:bCs/>
          <w:szCs w:val="28"/>
        </w:rPr>
        <w:t xml:space="preserve"> «Логопедия» </w:t>
      </w:r>
      <w:r>
        <w:rPr>
          <w:bCs/>
          <w:szCs w:val="28"/>
        </w:rPr>
        <w:t xml:space="preserve">разработана для учреждений высшего образования Республики Беларусь </w:t>
      </w:r>
      <w:r>
        <w:rPr>
          <w:bCs/>
          <w:szCs w:val="28"/>
        </w:rPr>
        <w:br/>
        <w:t>в соответствии с требованиями образовательного стандарта высшего образования первой ступени</w:t>
      </w:r>
      <w:r w:rsidRPr="00356321">
        <w:rPr>
          <w:bCs/>
          <w:szCs w:val="28"/>
        </w:rPr>
        <w:t xml:space="preserve"> </w:t>
      </w:r>
      <w:r w:rsidRPr="005B710A">
        <w:rPr>
          <w:bCs/>
          <w:szCs w:val="28"/>
        </w:rPr>
        <w:t>по</w:t>
      </w:r>
      <w:r w:rsidRPr="005B710A">
        <w:rPr>
          <w:szCs w:val="28"/>
        </w:rPr>
        <w:t xml:space="preserve"> специальности 1-03 03 01</w:t>
      </w:r>
      <w:r w:rsidRPr="00A42DE7">
        <w:rPr>
          <w:szCs w:val="28"/>
        </w:rPr>
        <w:t xml:space="preserve"> </w:t>
      </w:r>
      <w:r>
        <w:rPr>
          <w:szCs w:val="28"/>
        </w:rPr>
        <w:t>«</w:t>
      </w:r>
      <w:r w:rsidRPr="00A42DE7">
        <w:rPr>
          <w:szCs w:val="28"/>
        </w:rPr>
        <w:t>Логопедия</w:t>
      </w:r>
      <w:r>
        <w:rPr>
          <w:szCs w:val="28"/>
        </w:rPr>
        <w:t>».</w:t>
      </w:r>
      <w:r w:rsidR="00A42DE7" w:rsidRPr="005B710A">
        <w:rPr>
          <w:bCs/>
          <w:szCs w:val="28"/>
        </w:rPr>
        <w:t xml:space="preserve"> </w:t>
      </w:r>
      <w:r>
        <w:rPr>
          <w:bCs/>
          <w:szCs w:val="28"/>
        </w:rPr>
        <w:t xml:space="preserve">Учебная дисциплина </w:t>
      </w:r>
      <w:r w:rsidRPr="00A42DE7">
        <w:rPr>
          <w:bCs/>
          <w:szCs w:val="28"/>
        </w:rPr>
        <w:t xml:space="preserve">«Логопедия» </w:t>
      </w:r>
      <w:r w:rsidR="00A42DE7" w:rsidRPr="00A42DE7">
        <w:rPr>
          <w:szCs w:val="28"/>
        </w:rPr>
        <w:t xml:space="preserve">базируется на содержании </w:t>
      </w:r>
      <w:r w:rsidR="005B710A">
        <w:rPr>
          <w:szCs w:val="28"/>
        </w:rPr>
        <w:t xml:space="preserve">учебных </w:t>
      </w:r>
      <w:r w:rsidR="00A42DE7" w:rsidRPr="00A42DE7">
        <w:rPr>
          <w:szCs w:val="28"/>
        </w:rPr>
        <w:t xml:space="preserve">дисциплин «Медико-биологические основы коррекционной педагогики и </w:t>
      </w:r>
      <w:r w:rsidR="005B710A">
        <w:rPr>
          <w:szCs w:val="28"/>
        </w:rPr>
        <w:t xml:space="preserve">специальной </w:t>
      </w:r>
      <w:r w:rsidR="00A42DE7" w:rsidRPr="00A42DE7">
        <w:rPr>
          <w:szCs w:val="28"/>
        </w:rPr>
        <w:t>психологии», «</w:t>
      </w:r>
      <w:r w:rsidR="00A42DE7">
        <w:rPr>
          <w:szCs w:val="28"/>
        </w:rPr>
        <w:t>Лого</w:t>
      </w:r>
      <w:r w:rsidR="00A42DE7" w:rsidRPr="00A42DE7">
        <w:rPr>
          <w:szCs w:val="28"/>
        </w:rPr>
        <w:t>психология», тесно взаимосвязан</w:t>
      </w:r>
      <w:r w:rsidR="00A42DE7">
        <w:rPr>
          <w:szCs w:val="28"/>
        </w:rPr>
        <w:t>а</w:t>
      </w:r>
      <w:r w:rsidR="00A42DE7" w:rsidRPr="00A42DE7">
        <w:rPr>
          <w:szCs w:val="28"/>
        </w:rPr>
        <w:t xml:space="preserve"> с </w:t>
      </w:r>
      <w:r w:rsidR="005B710A">
        <w:rPr>
          <w:szCs w:val="28"/>
        </w:rPr>
        <w:t>учебными дисциплинами</w:t>
      </w:r>
      <w:r w:rsidR="00A42DE7" w:rsidRPr="00A42DE7">
        <w:rPr>
          <w:szCs w:val="28"/>
        </w:rPr>
        <w:t xml:space="preserve"> «</w:t>
      </w:r>
      <w:r w:rsidR="00A42DE7">
        <w:rPr>
          <w:szCs w:val="28"/>
        </w:rPr>
        <w:t>Лого</w:t>
      </w:r>
      <w:r w:rsidR="00A42DE7" w:rsidRPr="00A42DE7">
        <w:rPr>
          <w:szCs w:val="28"/>
        </w:rPr>
        <w:t>педагогика», «</w:t>
      </w:r>
      <w:r w:rsidR="00787F03">
        <w:rPr>
          <w:szCs w:val="28"/>
        </w:rPr>
        <w:t>С</w:t>
      </w:r>
      <w:r w:rsidR="00A42DE7" w:rsidRPr="00A42DE7">
        <w:rPr>
          <w:bCs/>
          <w:szCs w:val="28"/>
        </w:rPr>
        <w:t>пециальн</w:t>
      </w:r>
      <w:r w:rsidR="00787F03">
        <w:rPr>
          <w:bCs/>
          <w:szCs w:val="28"/>
        </w:rPr>
        <w:t>ые</w:t>
      </w:r>
      <w:r w:rsidR="00A42DE7" w:rsidRPr="00A42DE7">
        <w:rPr>
          <w:bCs/>
          <w:szCs w:val="28"/>
        </w:rPr>
        <w:t xml:space="preserve"> методики </w:t>
      </w:r>
      <w:r w:rsidR="00787F03">
        <w:rPr>
          <w:bCs/>
          <w:szCs w:val="28"/>
        </w:rPr>
        <w:t xml:space="preserve">школьного </w:t>
      </w:r>
      <w:r w:rsidR="00A42DE7" w:rsidRPr="00A42DE7">
        <w:rPr>
          <w:bCs/>
          <w:szCs w:val="28"/>
        </w:rPr>
        <w:t>обучения</w:t>
      </w:r>
      <w:r w:rsidR="00A42DE7" w:rsidRPr="00A42DE7">
        <w:rPr>
          <w:szCs w:val="28"/>
        </w:rPr>
        <w:t>», «Основы методики коррекционно-развивающей работы</w:t>
      </w:r>
      <w:r w:rsidR="00787F03">
        <w:rPr>
          <w:szCs w:val="28"/>
        </w:rPr>
        <w:t xml:space="preserve">» </w:t>
      </w:r>
      <w:r w:rsidR="00A42DE7" w:rsidRPr="00A42DE7">
        <w:rPr>
          <w:szCs w:val="28"/>
        </w:rPr>
        <w:t xml:space="preserve">и является основой для изучения </w:t>
      </w:r>
      <w:r w:rsidR="005B710A">
        <w:rPr>
          <w:szCs w:val="28"/>
        </w:rPr>
        <w:t xml:space="preserve">учебной </w:t>
      </w:r>
      <w:r w:rsidR="00A42DE7" w:rsidRPr="00A42DE7">
        <w:rPr>
          <w:szCs w:val="28"/>
        </w:rPr>
        <w:t>дисциплин</w:t>
      </w:r>
      <w:r w:rsidR="00787F03">
        <w:rPr>
          <w:szCs w:val="28"/>
        </w:rPr>
        <w:t>ы</w:t>
      </w:r>
      <w:r w:rsidR="00A42DE7" w:rsidRPr="00A42DE7">
        <w:rPr>
          <w:szCs w:val="28"/>
        </w:rPr>
        <w:t xml:space="preserve"> «</w:t>
      </w:r>
      <w:r w:rsidR="00787F03">
        <w:rPr>
          <w:szCs w:val="28"/>
        </w:rPr>
        <w:t>Методика коррекционно-развивающей работы с детьми с тяжелыми нарушениями речи</w:t>
      </w:r>
      <w:r w:rsidR="00A42DE7" w:rsidRPr="00A42DE7">
        <w:rPr>
          <w:szCs w:val="28"/>
        </w:rPr>
        <w:t>».</w:t>
      </w:r>
    </w:p>
    <w:p w:rsidR="00A42DE7" w:rsidRPr="00A42DE7" w:rsidRDefault="00A42DE7" w:rsidP="002B6E01">
      <w:pPr>
        <w:pStyle w:val="aa"/>
        <w:spacing w:line="276" w:lineRule="auto"/>
        <w:ind w:firstLine="709"/>
      </w:pPr>
      <w:r w:rsidRPr="00A42DE7">
        <w:rPr>
          <w:bCs/>
        </w:rPr>
        <w:t xml:space="preserve">Основная </w:t>
      </w:r>
      <w:r w:rsidRPr="00A42DE7">
        <w:rPr>
          <w:b/>
          <w:bCs/>
          <w:i/>
        </w:rPr>
        <w:t>идея</w:t>
      </w:r>
      <w:r w:rsidRPr="00A42DE7">
        <w:rPr>
          <w:bCs/>
        </w:rPr>
        <w:t xml:space="preserve"> </w:t>
      </w:r>
      <w:r w:rsidR="00620548">
        <w:rPr>
          <w:bCs/>
        </w:rPr>
        <w:t xml:space="preserve">учебной </w:t>
      </w:r>
      <w:r w:rsidRPr="00A42DE7">
        <w:rPr>
          <w:bCs/>
        </w:rPr>
        <w:t>дисциплины</w:t>
      </w:r>
      <w:r w:rsidRPr="00A42DE7">
        <w:rPr>
          <w:b/>
          <w:bCs/>
        </w:rPr>
        <w:t xml:space="preserve"> </w:t>
      </w:r>
      <w:r w:rsidRPr="00A42DE7">
        <w:t>“Логопедия” заключается в том, что речевая функция является одной из важнейших психических функций человека, в связи с чем логопедия как наука имеет важное теоретическое и практическое значение, которое обусловлено социальной сущностью языка, речи, тесной связью развития речи, мышления и всей психической деятельностью ребенка. Нарушения речи в той или иной степени отрицательно влияют на все психическое развитие ребенка, отражаются на его деятельности, поведении, что предполагает организацию своевременной ранней коррекционно-развивающей помощи.</w:t>
      </w:r>
    </w:p>
    <w:p w:rsidR="00A42DE7" w:rsidRPr="00A42DE7" w:rsidRDefault="00A42DE7" w:rsidP="002B6E01">
      <w:pPr>
        <w:pStyle w:val="aa"/>
        <w:spacing w:line="276" w:lineRule="auto"/>
        <w:ind w:firstLine="709"/>
      </w:pPr>
      <w:r w:rsidRPr="00A42DE7">
        <w:rPr>
          <w:b/>
          <w:bCs/>
          <w:i/>
        </w:rPr>
        <w:t xml:space="preserve">Цель изучения </w:t>
      </w:r>
      <w:r w:rsidR="00620548">
        <w:rPr>
          <w:b/>
          <w:bCs/>
          <w:i/>
        </w:rPr>
        <w:t xml:space="preserve">учебными </w:t>
      </w:r>
      <w:r w:rsidRPr="00A42DE7">
        <w:rPr>
          <w:b/>
          <w:bCs/>
          <w:i/>
        </w:rPr>
        <w:t>дисциплины</w:t>
      </w:r>
      <w:r w:rsidRPr="00A42DE7">
        <w:rPr>
          <w:b/>
          <w:bCs/>
        </w:rPr>
        <w:t xml:space="preserve"> </w:t>
      </w:r>
      <w:r w:rsidRPr="00A42DE7">
        <w:rPr>
          <w:bCs/>
        </w:rPr>
        <w:t>–</w:t>
      </w:r>
      <w:r w:rsidRPr="00A42DE7">
        <w:rPr>
          <w:b/>
          <w:bCs/>
        </w:rPr>
        <w:t xml:space="preserve"> </w:t>
      </w:r>
      <w:r w:rsidRPr="00A42DE7">
        <w:rPr>
          <w:bCs/>
        </w:rPr>
        <w:t xml:space="preserve">овладение </w:t>
      </w:r>
      <w:r w:rsidRPr="00A42DE7">
        <w:t xml:space="preserve">студентами  научно-теоретическими основами, практическими умениями и навыками в области предупреждения, выявления и устранения нарушений речи у детей и взрослых средствами специального обучения, воспитания и перевоспитания. </w:t>
      </w:r>
    </w:p>
    <w:p w:rsidR="00A42DE7" w:rsidRPr="00A42DE7" w:rsidRDefault="00A42DE7" w:rsidP="002B6E01">
      <w:pPr>
        <w:pStyle w:val="aa"/>
        <w:spacing w:line="276" w:lineRule="auto"/>
        <w:ind w:firstLine="709"/>
      </w:pPr>
      <w:r w:rsidRPr="00A42DE7">
        <w:rPr>
          <w:b/>
          <w:bCs/>
          <w:i/>
        </w:rPr>
        <w:t>Основн</w:t>
      </w:r>
      <w:r w:rsidR="00B75E3C">
        <w:rPr>
          <w:b/>
          <w:bCs/>
          <w:i/>
        </w:rPr>
        <w:t>ой</w:t>
      </w:r>
      <w:r w:rsidRPr="00A42DE7">
        <w:rPr>
          <w:b/>
          <w:bCs/>
          <w:i/>
        </w:rPr>
        <w:t xml:space="preserve"> задач</w:t>
      </w:r>
      <w:r w:rsidR="00B75E3C">
        <w:rPr>
          <w:b/>
          <w:bCs/>
          <w:i/>
        </w:rPr>
        <w:t>ей</w:t>
      </w:r>
      <w:r w:rsidRPr="00A42DE7">
        <w:rPr>
          <w:b/>
          <w:bCs/>
          <w:i/>
        </w:rPr>
        <w:t xml:space="preserve"> </w:t>
      </w:r>
      <w:r w:rsidR="00620548">
        <w:rPr>
          <w:b/>
          <w:bCs/>
          <w:i/>
        </w:rPr>
        <w:t xml:space="preserve">учебной </w:t>
      </w:r>
      <w:r w:rsidRPr="00A42DE7">
        <w:rPr>
          <w:b/>
          <w:bCs/>
          <w:i/>
        </w:rPr>
        <w:t>дисциплины</w:t>
      </w:r>
      <w:r w:rsidRPr="00A42DE7">
        <w:t xml:space="preserve"> является формирование у студентов способностей к </w:t>
      </w:r>
      <w:r w:rsidR="00787F03">
        <w:t xml:space="preserve">обучающей, воспитательной, развивающей и ценностно-ориентационной </w:t>
      </w:r>
      <w:r w:rsidRPr="00A42DE7">
        <w:t xml:space="preserve">деятельности  учителя-логопеда. </w:t>
      </w:r>
      <w:r w:rsidR="00B75E3C">
        <w:t>Типовая учебная п</w:t>
      </w:r>
      <w:r w:rsidRPr="00A42DE7">
        <w:t xml:space="preserve">рограмма </w:t>
      </w:r>
      <w:r w:rsidR="00B75E3C">
        <w:t xml:space="preserve">по </w:t>
      </w:r>
      <w:r w:rsidR="005B710A">
        <w:t xml:space="preserve">учебной </w:t>
      </w:r>
      <w:r w:rsidRPr="00A42DE7">
        <w:t>дисциплин</w:t>
      </w:r>
      <w:r w:rsidR="00B75E3C">
        <w:t>е «Логопедия»</w:t>
      </w:r>
      <w:r w:rsidRPr="00A42DE7">
        <w:t xml:space="preserve"> ориентирована на реализацию идей компетентностного подхода, в рамках которого у студентов формируются профессиональные компетенции по видам деятельности. Выпускник должен быть компетентен в:</w:t>
      </w:r>
    </w:p>
    <w:p w:rsidR="00A42DE7" w:rsidRPr="00A42DE7" w:rsidRDefault="00A42DE7" w:rsidP="002B6E01">
      <w:pPr>
        <w:pStyle w:val="3"/>
        <w:numPr>
          <w:ilvl w:val="0"/>
          <w:numId w:val="3"/>
        </w:numPr>
        <w:pBdr>
          <w:bottom w:val="single" w:sz="2" w:space="0" w:color="FFFFFF"/>
        </w:pBdr>
        <w:tabs>
          <w:tab w:val="clear" w:pos="1040"/>
        </w:tabs>
        <w:spacing w:after="0" w:line="276" w:lineRule="auto"/>
        <w:ind w:firstLine="709"/>
        <w:jc w:val="both"/>
        <w:rPr>
          <w:sz w:val="28"/>
          <w:szCs w:val="28"/>
        </w:rPr>
      </w:pPr>
      <w:r w:rsidRPr="00A42DE7">
        <w:rPr>
          <w:sz w:val="28"/>
          <w:szCs w:val="28"/>
        </w:rPr>
        <w:t>квалификации речевых расстройств и планировании логопедической работы на диагностической основе;</w:t>
      </w:r>
    </w:p>
    <w:p w:rsidR="00A42DE7" w:rsidRPr="00A42DE7" w:rsidRDefault="00A42DE7" w:rsidP="002B6E01">
      <w:pPr>
        <w:pStyle w:val="3"/>
        <w:numPr>
          <w:ilvl w:val="0"/>
          <w:numId w:val="4"/>
        </w:numPr>
        <w:pBdr>
          <w:bottom w:val="single" w:sz="2" w:space="0" w:color="FFFFFF"/>
        </w:pBdr>
        <w:tabs>
          <w:tab w:val="clear" w:pos="1040"/>
        </w:tabs>
        <w:spacing w:after="0" w:line="276" w:lineRule="auto"/>
        <w:ind w:firstLine="709"/>
        <w:jc w:val="both"/>
        <w:rPr>
          <w:sz w:val="28"/>
          <w:szCs w:val="28"/>
        </w:rPr>
      </w:pPr>
      <w:r w:rsidRPr="00A42DE7">
        <w:rPr>
          <w:sz w:val="28"/>
          <w:szCs w:val="28"/>
        </w:rPr>
        <w:t>обеспечении комплексного решения ведущих коррекционно-развивающих задач, проектировании и реализации программ коррекционно-развивающей работы на основе прогнозирования индивидуального темпа развития ребенка с нарушениями речи;</w:t>
      </w:r>
    </w:p>
    <w:p w:rsidR="00A42DE7" w:rsidRPr="00A42DE7" w:rsidRDefault="00A42DE7" w:rsidP="002B6E01">
      <w:pPr>
        <w:pStyle w:val="3"/>
        <w:numPr>
          <w:ilvl w:val="0"/>
          <w:numId w:val="4"/>
        </w:numPr>
        <w:pBdr>
          <w:bottom w:val="single" w:sz="2" w:space="0" w:color="FFFFFF"/>
        </w:pBdr>
        <w:tabs>
          <w:tab w:val="clear" w:pos="1040"/>
        </w:tabs>
        <w:spacing w:after="0" w:line="276" w:lineRule="auto"/>
        <w:ind w:firstLine="709"/>
        <w:jc w:val="both"/>
        <w:rPr>
          <w:sz w:val="28"/>
          <w:szCs w:val="28"/>
        </w:rPr>
      </w:pPr>
      <w:r w:rsidRPr="00A42DE7">
        <w:rPr>
          <w:sz w:val="28"/>
          <w:szCs w:val="28"/>
        </w:rPr>
        <w:lastRenderedPageBreak/>
        <w:t xml:space="preserve">выработке у лиц с нарушениями речи комплекса позитивных и социально-значимых мотивов, формирующих сознательное отношение к логопедическим занятиям; </w:t>
      </w:r>
    </w:p>
    <w:p w:rsidR="00A42DE7" w:rsidRPr="00A42DE7" w:rsidRDefault="00A42DE7" w:rsidP="002B6E01">
      <w:pPr>
        <w:pStyle w:val="3"/>
        <w:numPr>
          <w:ilvl w:val="0"/>
          <w:numId w:val="5"/>
        </w:numPr>
        <w:pBdr>
          <w:bottom w:val="single" w:sz="2" w:space="0" w:color="FFFFFF"/>
        </w:pBdr>
        <w:tabs>
          <w:tab w:val="clear" w:pos="1040"/>
        </w:tabs>
        <w:spacing w:after="0" w:line="276" w:lineRule="auto"/>
        <w:ind w:firstLine="709"/>
        <w:jc w:val="both"/>
        <w:rPr>
          <w:sz w:val="28"/>
          <w:szCs w:val="28"/>
        </w:rPr>
      </w:pPr>
      <w:r w:rsidRPr="00A42DE7">
        <w:rPr>
          <w:sz w:val="28"/>
          <w:szCs w:val="28"/>
        </w:rPr>
        <w:t>установлении позитивных отношений с детьми и взрослыми с нарушениями речи, владеть техникой их консультирования, проведении психопрофилактической работы, направленной на создание благоприятного психологического климата в семье и учреждении для лиц с нарушениями речи;</w:t>
      </w:r>
    </w:p>
    <w:p w:rsidR="00A42DE7" w:rsidRPr="00A42DE7" w:rsidRDefault="00A42DE7" w:rsidP="002B6E01">
      <w:pPr>
        <w:pStyle w:val="3"/>
        <w:numPr>
          <w:ilvl w:val="0"/>
          <w:numId w:val="8"/>
        </w:numPr>
        <w:pBdr>
          <w:bottom w:val="single" w:sz="2" w:space="0" w:color="FFFFFF"/>
        </w:pBdr>
        <w:tabs>
          <w:tab w:val="clear" w:pos="1040"/>
        </w:tabs>
        <w:spacing w:after="0" w:line="276" w:lineRule="auto"/>
        <w:ind w:firstLine="709"/>
        <w:jc w:val="both"/>
        <w:rPr>
          <w:sz w:val="28"/>
          <w:szCs w:val="28"/>
        </w:rPr>
      </w:pPr>
      <w:r w:rsidRPr="00A42DE7">
        <w:rPr>
          <w:sz w:val="28"/>
          <w:szCs w:val="28"/>
        </w:rPr>
        <w:t>взаимодействии с другими специалистами, сопровождающими лиц с нарушениями речи, осуществлении преемственности в логопедической работе дошкольных, школьных и медицинских учреждений;</w:t>
      </w:r>
    </w:p>
    <w:p w:rsidR="00A42DE7" w:rsidRPr="00A42DE7" w:rsidRDefault="00A42DE7" w:rsidP="002B6E01">
      <w:pPr>
        <w:pStyle w:val="3"/>
        <w:numPr>
          <w:ilvl w:val="0"/>
          <w:numId w:val="6"/>
        </w:numPr>
        <w:pBdr>
          <w:bottom w:val="single" w:sz="2" w:space="0" w:color="FFFFFF"/>
        </w:pBdr>
        <w:tabs>
          <w:tab w:val="clear" w:pos="1040"/>
        </w:tabs>
        <w:spacing w:after="0" w:line="276" w:lineRule="auto"/>
        <w:ind w:firstLine="709"/>
        <w:jc w:val="both"/>
        <w:rPr>
          <w:sz w:val="28"/>
          <w:szCs w:val="28"/>
        </w:rPr>
      </w:pPr>
      <w:r w:rsidRPr="00A42DE7">
        <w:rPr>
          <w:sz w:val="28"/>
          <w:szCs w:val="28"/>
        </w:rPr>
        <w:t>работе с учебно-методической литературой, нормативными документами, регламентирующими деятельность системы специального образования, организацию логопедической помощи в системе здравоохранения; анализе направлений научных поисков в области логопедии;</w:t>
      </w:r>
    </w:p>
    <w:p w:rsidR="00A42DE7" w:rsidRPr="00A42DE7" w:rsidRDefault="00A42DE7" w:rsidP="002B6E01">
      <w:pPr>
        <w:pStyle w:val="3"/>
        <w:numPr>
          <w:ilvl w:val="0"/>
          <w:numId w:val="7"/>
        </w:numPr>
        <w:pBdr>
          <w:bottom w:val="single" w:sz="2" w:space="0" w:color="FFFFFF"/>
        </w:pBdr>
        <w:tabs>
          <w:tab w:val="clear" w:pos="1040"/>
        </w:tabs>
        <w:spacing w:after="0" w:line="276" w:lineRule="auto"/>
        <w:ind w:firstLine="709"/>
        <w:jc w:val="both"/>
        <w:rPr>
          <w:sz w:val="28"/>
          <w:szCs w:val="28"/>
        </w:rPr>
      </w:pPr>
      <w:r w:rsidRPr="00A42DE7">
        <w:rPr>
          <w:sz w:val="28"/>
          <w:szCs w:val="28"/>
        </w:rPr>
        <w:t>осуществлении педагогической деятельности, направленной</w:t>
      </w:r>
      <w:r w:rsidR="004F73C4">
        <w:rPr>
          <w:sz w:val="28"/>
          <w:szCs w:val="28"/>
        </w:rPr>
        <w:t xml:space="preserve"> на профилактику нарушений речи.</w:t>
      </w:r>
    </w:p>
    <w:p w:rsidR="00A42DE7" w:rsidRPr="004F73C4" w:rsidRDefault="00A42DE7" w:rsidP="002B6E01">
      <w:pPr>
        <w:spacing w:line="276" w:lineRule="auto"/>
        <w:ind w:firstLine="709"/>
        <w:jc w:val="both"/>
        <w:rPr>
          <w:bCs/>
          <w:szCs w:val="28"/>
        </w:rPr>
      </w:pPr>
      <w:r w:rsidRPr="004F73C4">
        <w:rPr>
          <w:bCs/>
          <w:szCs w:val="28"/>
        </w:rPr>
        <w:t xml:space="preserve">В результате изучения </w:t>
      </w:r>
      <w:r w:rsidR="00620548">
        <w:rPr>
          <w:bCs/>
          <w:szCs w:val="28"/>
        </w:rPr>
        <w:t xml:space="preserve">учебной </w:t>
      </w:r>
      <w:r w:rsidRPr="004F73C4">
        <w:rPr>
          <w:bCs/>
          <w:szCs w:val="28"/>
        </w:rPr>
        <w:t xml:space="preserve">дисциплины </w:t>
      </w:r>
      <w:r w:rsidR="004F73C4" w:rsidRPr="004F73C4">
        <w:rPr>
          <w:bCs/>
          <w:szCs w:val="28"/>
        </w:rPr>
        <w:t>студент</w:t>
      </w:r>
      <w:r w:rsidRPr="004F73C4">
        <w:rPr>
          <w:bCs/>
          <w:szCs w:val="28"/>
        </w:rPr>
        <w:t xml:space="preserve"> должен:</w:t>
      </w:r>
    </w:p>
    <w:p w:rsidR="00A42DE7" w:rsidRPr="00A42DE7" w:rsidRDefault="00A42DE7" w:rsidP="002B6E01">
      <w:pPr>
        <w:spacing w:line="276" w:lineRule="auto"/>
        <w:ind w:firstLine="709"/>
        <w:jc w:val="both"/>
        <w:rPr>
          <w:b/>
          <w:bCs/>
          <w:i/>
          <w:szCs w:val="28"/>
        </w:rPr>
      </w:pPr>
      <w:r w:rsidRPr="00A42DE7">
        <w:rPr>
          <w:b/>
          <w:bCs/>
          <w:i/>
          <w:szCs w:val="28"/>
        </w:rPr>
        <w:t>знать:</w:t>
      </w:r>
    </w:p>
    <w:p w:rsidR="00A42DE7" w:rsidRPr="00A42DE7" w:rsidRDefault="00A42DE7" w:rsidP="002B6E01">
      <w:pPr>
        <w:numPr>
          <w:ilvl w:val="0"/>
          <w:numId w:val="9"/>
        </w:numPr>
        <w:tabs>
          <w:tab w:val="clear" w:pos="1040"/>
        </w:tabs>
        <w:spacing w:line="276" w:lineRule="auto"/>
        <w:ind w:firstLine="709"/>
        <w:jc w:val="both"/>
        <w:rPr>
          <w:szCs w:val="28"/>
        </w:rPr>
      </w:pPr>
      <w:r w:rsidRPr="00A42DE7">
        <w:rPr>
          <w:szCs w:val="28"/>
        </w:rPr>
        <w:t>классификацию нарушений речи и методы их педагогической диагностики;</w:t>
      </w:r>
    </w:p>
    <w:p w:rsidR="00A42DE7" w:rsidRPr="00A42DE7" w:rsidRDefault="00A42DE7" w:rsidP="002B6E01">
      <w:pPr>
        <w:numPr>
          <w:ilvl w:val="0"/>
          <w:numId w:val="9"/>
        </w:numPr>
        <w:tabs>
          <w:tab w:val="clear" w:pos="1040"/>
        </w:tabs>
        <w:spacing w:line="276" w:lineRule="auto"/>
        <w:ind w:firstLine="709"/>
        <w:jc w:val="both"/>
        <w:rPr>
          <w:szCs w:val="28"/>
        </w:rPr>
      </w:pPr>
      <w:r w:rsidRPr="00A42DE7">
        <w:rPr>
          <w:szCs w:val="28"/>
        </w:rPr>
        <w:t>систему принципов, дифференцированных методов и средств устранения речевых нарушений;</w:t>
      </w:r>
    </w:p>
    <w:p w:rsidR="00A42DE7" w:rsidRPr="00A42DE7" w:rsidRDefault="00A42DE7" w:rsidP="002B6E01">
      <w:pPr>
        <w:spacing w:line="276" w:lineRule="auto"/>
        <w:ind w:firstLine="709"/>
        <w:jc w:val="both"/>
        <w:rPr>
          <w:b/>
          <w:bCs/>
          <w:i/>
          <w:iCs/>
          <w:szCs w:val="28"/>
        </w:rPr>
      </w:pPr>
      <w:r w:rsidRPr="00A42DE7">
        <w:rPr>
          <w:b/>
          <w:bCs/>
          <w:i/>
          <w:iCs/>
          <w:szCs w:val="28"/>
        </w:rPr>
        <w:t>уметь:</w:t>
      </w:r>
    </w:p>
    <w:p w:rsidR="00A42DE7" w:rsidRDefault="00A42DE7" w:rsidP="002B6E01">
      <w:pPr>
        <w:pStyle w:val="3"/>
        <w:numPr>
          <w:ilvl w:val="0"/>
          <w:numId w:val="10"/>
        </w:numPr>
        <w:pBdr>
          <w:bottom w:val="single" w:sz="2" w:space="0" w:color="FFFFFF"/>
        </w:pBdr>
        <w:tabs>
          <w:tab w:val="clear" w:pos="1040"/>
        </w:tabs>
        <w:spacing w:after="0" w:line="276" w:lineRule="auto"/>
        <w:ind w:firstLine="709"/>
        <w:jc w:val="both"/>
        <w:rPr>
          <w:sz w:val="28"/>
          <w:szCs w:val="28"/>
        </w:rPr>
      </w:pPr>
      <w:r w:rsidRPr="00A42DE7">
        <w:rPr>
          <w:sz w:val="28"/>
          <w:szCs w:val="28"/>
        </w:rPr>
        <w:t>планировать и проводить психолого-педагогическое обследование лиц с нарушениями речи;</w:t>
      </w:r>
    </w:p>
    <w:p w:rsidR="00787F03" w:rsidRDefault="00787F03" w:rsidP="002B6E01">
      <w:pPr>
        <w:pStyle w:val="3"/>
        <w:numPr>
          <w:ilvl w:val="0"/>
          <w:numId w:val="10"/>
        </w:numPr>
        <w:pBdr>
          <w:bottom w:val="single" w:sz="2" w:space="0" w:color="FFFFFF"/>
        </w:pBdr>
        <w:tabs>
          <w:tab w:val="clear" w:pos="1040"/>
        </w:tabs>
        <w:spacing w:after="0" w:line="276" w:lineRule="auto"/>
        <w:ind w:firstLine="709"/>
        <w:jc w:val="both"/>
        <w:rPr>
          <w:sz w:val="28"/>
          <w:szCs w:val="28"/>
        </w:rPr>
      </w:pPr>
      <w:r>
        <w:rPr>
          <w:sz w:val="28"/>
          <w:szCs w:val="28"/>
        </w:rPr>
        <w:t>отбирать и реализовывать методы, приемы и средства коррекции нарушений речи у детей и взрослых, восстановительного обучения при речевых расстройствах;</w:t>
      </w:r>
    </w:p>
    <w:p w:rsidR="00787F03" w:rsidRPr="00787F03" w:rsidRDefault="00787F03" w:rsidP="002B6E01">
      <w:pPr>
        <w:pStyle w:val="3"/>
        <w:pBdr>
          <w:bottom w:val="single" w:sz="2" w:space="0" w:color="FFFFFF"/>
        </w:pBdr>
        <w:spacing w:after="0" w:line="276" w:lineRule="auto"/>
        <w:ind w:left="709"/>
        <w:jc w:val="both"/>
        <w:rPr>
          <w:b/>
          <w:i/>
          <w:sz w:val="28"/>
          <w:szCs w:val="28"/>
        </w:rPr>
      </w:pPr>
      <w:r w:rsidRPr="00787F03">
        <w:rPr>
          <w:b/>
          <w:i/>
          <w:sz w:val="28"/>
          <w:szCs w:val="28"/>
        </w:rPr>
        <w:t>владеть:</w:t>
      </w:r>
    </w:p>
    <w:p w:rsidR="00787F03" w:rsidRPr="00A42DE7" w:rsidRDefault="00787F03" w:rsidP="002B6E01">
      <w:pPr>
        <w:numPr>
          <w:ilvl w:val="0"/>
          <w:numId w:val="10"/>
        </w:numPr>
        <w:tabs>
          <w:tab w:val="clear" w:pos="1040"/>
        </w:tabs>
        <w:spacing w:line="276" w:lineRule="auto"/>
        <w:ind w:firstLine="709"/>
        <w:jc w:val="both"/>
        <w:rPr>
          <w:szCs w:val="28"/>
        </w:rPr>
      </w:pPr>
      <w:r>
        <w:rPr>
          <w:szCs w:val="28"/>
        </w:rPr>
        <w:t xml:space="preserve">методикой устранения </w:t>
      </w:r>
      <w:r w:rsidRPr="00A42DE7">
        <w:rPr>
          <w:szCs w:val="28"/>
        </w:rPr>
        <w:t>речевых нарушений у лиц разного возраста;</w:t>
      </w:r>
    </w:p>
    <w:p w:rsidR="00787F03" w:rsidRDefault="00787F03" w:rsidP="002B6E01">
      <w:pPr>
        <w:numPr>
          <w:ilvl w:val="0"/>
          <w:numId w:val="10"/>
        </w:numPr>
        <w:tabs>
          <w:tab w:val="clear" w:pos="1040"/>
        </w:tabs>
        <w:spacing w:line="276" w:lineRule="auto"/>
        <w:ind w:firstLine="709"/>
        <w:jc w:val="both"/>
        <w:rPr>
          <w:szCs w:val="28"/>
        </w:rPr>
      </w:pPr>
      <w:r>
        <w:rPr>
          <w:szCs w:val="28"/>
        </w:rPr>
        <w:t>способами организации образовательной среды для детей с нарушениями речи.</w:t>
      </w:r>
    </w:p>
    <w:p w:rsidR="007C79AC" w:rsidRDefault="005B710A" w:rsidP="002B6E01">
      <w:pPr>
        <w:pStyle w:val="aa"/>
        <w:spacing w:line="276" w:lineRule="auto"/>
        <w:ind w:firstLine="709"/>
      </w:pPr>
      <w:r>
        <w:t>На изучение учебной дисциплины «Логопедия» отводится 1</w:t>
      </w:r>
      <w:r w:rsidR="007C79AC">
        <w:t>060</w:t>
      </w:r>
      <w:r>
        <w:t xml:space="preserve"> час</w:t>
      </w:r>
      <w:r w:rsidR="007C79AC">
        <w:t>ов</w:t>
      </w:r>
      <w:r>
        <w:t xml:space="preserve">, </w:t>
      </w:r>
      <w:r w:rsidR="007C79AC">
        <w:br/>
      </w:r>
      <w:r>
        <w:t xml:space="preserve">из них 600 </w:t>
      </w:r>
      <w:r w:rsidR="007C79AC">
        <w:t>ч</w:t>
      </w:r>
      <w:r>
        <w:t>а</w:t>
      </w:r>
      <w:r w:rsidR="007C79AC">
        <w:t>сов – а</w:t>
      </w:r>
      <w:r>
        <w:t>удиторных</w:t>
      </w:r>
      <w:r w:rsidR="007C79AC">
        <w:t xml:space="preserve"> (292 часа – лекции, 232 часа – практические занятия, 76 часов – лабораторные занятия).</w:t>
      </w:r>
    </w:p>
    <w:p w:rsidR="005B710A" w:rsidRDefault="005B710A" w:rsidP="002B6E01">
      <w:pPr>
        <w:pStyle w:val="aa"/>
        <w:spacing w:line="276" w:lineRule="auto"/>
        <w:ind w:firstLine="709"/>
      </w:pPr>
      <w:r>
        <w:t>Рекомендуемые формы текущего контроля – экзамены и зачеты.</w:t>
      </w:r>
    </w:p>
    <w:p w:rsidR="005B710A" w:rsidRDefault="005B710A" w:rsidP="002B6E01">
      <w:pPr>
        <w:pStyle w:val="aa"/>
        <w:spacing w:line="276" w:lineRule="auto"/>
        <w:ind w:firstLine="709"/>
      </w:pPr>
    </w:p>
    <w:p w:rsidR="00A42DE7" w:rsidRDefault="00A42DE7" w:rsidP="002B6E01">
      <w:pPr>
        <w:spacing w:line="276" w:lineRule="auto"/>
        <w:ind w:firstLine="709"/>
        <w:jc w:val="both"/>
        <w:rPr>
          <w:szCs w:val="28"/>
        </w:rPr>
      </w:pPr>
    </w:p>
    <w:p w:rsidR="002F1205" w:rsidRPr="00145DF8" w:rsidRDefault="002F1205" w:rsidP="002B6E01">
      <w:pPr>
        <w:spacing w:line="276" w:lineRule="auto"/>
        <w:jc w:val="center"/>
        <w:rPr>
          <w:b/>
          <w:caps/>
        </w:rPr>
      </w:pPr>
      <w:r w:rsidRPr="00145DF8">
        <w:rPr>
          <w:b/>
          <w:caps/>
        </w:rPr>
        <w:lastRenderedPageBreak/>
        <w:t>Примерный тематический план</w:t>
      </w:r>
    </w:p>
    <w:p w:rsidR="00EE6AF4" w:rsidRPr="00893607" w:rsidRDefault="00EE6AF4" w:rsidP="002B6E01">
      <w:pPr>
        <w:spacing w:line="276" w:lineRule="auto"/>
        <w:jc w:val="both"/>
      </w:pP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5812"/>
        <w:gridCol w:w="992"/>
        <w:gridCol w:w="1135"/>
        <w:gridCol w:w="850"/>
        <w:gridCol w:w="1142"/>
      </w:tblGrid>
      <w:tr w:rsidR="00EE6AF4" w:rsidRPr="00145DF8" w:rsidTr="007C79AC">
        <w:trPr>
          <w:cantSplit/>
          <w:jc w:val="center"/>
        </w:trPr>
        <w:tc>
          <w:tcPr>
            <w:tcW w:w="653" w:type="dxa"/>
            <w:vMerge w:val="restart"/>
          </w:tcPr>
          <w:p w:rsidR="00EE6AF4" w:rsidRPr="00145DF8" w:rsidRDefault="00EE6AF4" w:rsidP="002B6E01">
            <w:pPr>
              <w:spacing w:line="276" w:lineRule="auto"/>
              <w:jc w:val="both"/>
              <w:rPr>
                <w:b/>
                <w:bCs/>
              </w:rPr>
            </w:pPr>
            <w:r w:rsidRPr="00145DF8">
              <w:rPr>
                <w:b/>
                <w:bCs/>
              </w:rPr>
              <w:t>№п/п</w:t>
            </w:r>
          </w:p>
        </w:tc>
        <w:tc>
          <w:tcPr>
            <w:tcW w:w="5812" w:type="dxa"/>
            <w:vMerge w:val="restart"/>
            <w:vAlign w:val="center"/>
          </w:tcPr>
          <w:p w:rsidR="00EE6AF4" w:rsidRPr="00145DF8" w:rsidRDefault="00EE6AF4" w:rsidP="002B6E01">
            <w:pPr>
              <w:spacing w:line="276" w:lineRule="auto"/>
              <w:jc w:val="both"/>
              <w:rPr>
                <w:b/>
                <w:bCs/>
                <w:caps/>
              </w:rPr>
            </w:pPr>
            <w:r w:rsidRPr="00145DF8">
              <w:rPr>
                <w:b/>
                <w:bCs/>
                <w:caps/>
              </w:rPr>
              <w:t>Наименование разделов и тем</w:t>
            </w:r>
          </w:p>
        </w:tc>
        <w:tc>
          <w:tcPr>
            <w:tcW w:w="4119" w:type="dxa"/>
            <w:gridSpan w:val="4"/>
          </w:tcPr>
          <w:p w:rsidR="00EE6AF4" w:rsidRPr="00145DF8" w:rsidRDefault="00EE6AF4" w:rsidP="002B6E01">
            <w:pPr>
              <w:spacing w:line="276" w:lineRule="auto"/>
              <w:jc w:val="center"/>
              <w:rPr>
                <w:b/>
                <w:bCs/>
                <w:caps/>
              </w:rPr>
            </w:pPr>
            <w:r w:rsidRPr="00145DF8">
              <w:rPr>
                <w:b/>
                <w:bCs/>
                <w:caps/>
              </w:rPr>
              <w:t xml:space="preserve">Количество </w:t>
            </w:r>
            <w:r w:rsidR="005B710A">
              <w:rPr>
                <w:b/>
                <w:bCs/>
                <w:caps/>
              </w:rPr>
              <w:t xml:space="preserve">аудиторных </w:t>
            </w:r>
            <w:r w:rsidRPr="00145DF8">
              <w:rPr>
                <w:b/>
                <w:bCs/>
                <w:caps/>
              </w:rPr>
              <w:t>часов</w:t>
            </w:r>
          </w:p>
        </w:tc>
      </w:tr>
      <w:tr w:rsidR="00EE6AF4" w:rsidRPr="00893607" w:rsidTr="007C79AC">
        <w:trPr>
          <w:cantSplit/>
          <w:jc w:val="center"/>
        </w:trPr>
        <w:tc>
          <w:tcPr>
            <w:tcW w:w="653" w:type="dxa"/>
            <w:vMerge/>
          </w:tcPr>
          <w:p w:rsidR="00EE6AF4" w:rsidRPr="00893607" w:rsidRDefault="00EE6AF4" w:rsidP="002B6E01">
            <w:pPr>
              <w:spacing w:line="276" w:lineRule="auto"/>
              <w:jc w:val="both"/>
            </w:pPr>
          </w:p>
        </w:tc>
        <w:tc>
          <w:tcPr>
            <w:tcW w:w="5812" w:type="dxa"/>
            <w:vMerge/>
          </w:tcPr>
          <w:p w:rsidR="00EE6AF4" w:rsidRPr="00893607" w:rsidRDefault="00EE6AF4" w:rsidP="002B6E01">
            <w:pPr>
              <w:spacing w:line="276" w:lineRule="auto"/>
              <w:jc w:val="both"/>
              <w:rPr>
                <w:bCs/>
                <w:i/>
              </w:rPr>
            </w:pPr>
          </w:p>
        </w:tc>
        <w:tc>
          <w:tcPr>
            <w:tcW w:w="992" w:type="dxa"/>
          </w:tcPr>
          <w:p w:rsidR="00EE6AF4" w:rsidRPr="00145DF8" w:rsidRDefault="00EE6AF4" w:rsidP="002B6E01">
            <w:pPr>
              <w:spacing w:line="276" w:lineRule="auto"/>
              <w:jc w:val="both"/>
              <w:rPr>
                <w:b/>
                <w:bCs/>
              </w:rPr>
            </w:pPr>
            <w:r w:rsidRPr="00145DF8">
              <w:rPr>
                <w:b/>
                <w:bCs/>
              </w:rPr>
              <w:t>всего</w:t>
            </w:r>
          </w:p>
        </w:tc>
        <w:tc>
          <w:tcPr>
            <w:tcW w:w="1135" w:type="dxa"/>
          </w:tcPr>
          <w:p w:rsidR="00EE6AF4" w:rsidRPr="005B710A" w:rsidRDefault="005B710A" w:rsidP="007C79AC">
            <w:pPr>
              <w:spacing w:line="276" w:lineRule="auto"/>
              <w:jc w:val="both"/>
              <w:rPr>
                <w:b/>
                <w:bCs/>
                <w:spacing w:val="-20"/>
              </w:rPr>
            </w:pPr>
            <w:r>
              <w:rPr>
                <w:b/>
                <w:bCs/>
                <w:spacing w:val="-20"/>
              </w:rPr>
              <w:t>л</w:t>
            </w:r>
            <w:r w:rsidR="00EE6AF4" w:rsidRPr="005B710A">
              <w:rPr>
                <w:b/>
                <w:bCs/>
                <w:spacing w:val="-20"/>
              </w:rPr>
              <w:t>екц</w:t>
            </w:r>
            <w:r w:rsidRPr="005B710A">
              <w:rPr>
                <w:b/>
                <w:bCs/>
                <w:spacing w:val="-20"/>
              </w:rPr>
              <w:t>и</w:t>
            </w:r>
            <w:r w:rsidR="007C79AC">
              <w:rPr>
                <w:b/>
                <w:bCs/>
                <w:spacing w:val="-20"/>
              </w:rPr>
              <w:t>и</w:t>
            </w:r>
          </w:p>
        </w:tc>
        <w:tc>
          <w:tcPr>
            <w:tcW w:w="850" w:type="dxa"/>
          </w:tcPr>
          <w:p w:rsidR="00EE6AF4" w:rsidRPr="005B710A" w:rsidRDefault="007C79AC" w:rsidP="002B6E01">
            <w:pPr>
              <w:spacing w:line="276" w:lineRule="auto"/>
              <w:jc w:val="both"/>
              <w:rPr>
                <w:b/>
                <w:bCs/>
                <w:spacing w:val="-30"/>
              </w:rPr>
            </w:pPr>
            <w:r>
              <w:rPr>
                <w:b/>
                <w:bCs/>
                <w:spacing w:val="-30"/>
              </w:rPr>
              <w:t>п</w:t>
            </w:r>
            <w:r w:rsidR="00EE6AF4" w:rsidRPr="005B710A">
              <w:rPr>
                <w:b/>
                <w:bCs/>
                <w:spacing w:val="-30"/>
              </w:rPr>
              <w:t>рак</w:t>
            </w:r>
            <w:r>
              <w:rPr>
                <w:b/>
                <w:bCs/>
                <w:spacing w:val="-30"/>
              </w:rPr>
              <w:t>-</w:t>
            </w:r>
            <w:r w:rsidR="00EE6AF4" w:rsidRPr="005B710A">
              <w:rPr>
                <w:b/>
                <w:bCs/>
                <w:spacing w:val="-30"/>
              </w:rPr>
              <w:t>т</w:t>
            </w:r>
            <w:r w:rsidR="005B710A" w:rsidRPr="005B710A">
              <w:rPr>
                <w:b/>
                <w:bCs/>
                <w:spacing w:val="-30"/>
              </w:rPr>
              <w:t>ичес</w:t>
            </w:r>
            <w:r w:rsidR="005B710A">
              <w:rPr>
                <w:b/>
                <w:bCs/>
                <w:spacing w:val="-30"/>
              </w:rPr>
              <w:t>-</w:t>
            </w:r>
            <w:r w:rsidR="005B710A" w:rsidRPr="005B710A">
              <w:rPr>
                <w:b/>
                <w:bCs/>
                <w:spacing w:val="-30"/>
              </w:rPr>
              <w:t>кие з</w:t>
            </w:r>
            <w:r w:rsidR="005B710A" w:rsidRPr="005B710A">
              <w:rPr>
                <w:b/>
                <w:bCs/>
                <w:spacing w:val="-48"/>
              </w:rPr>
              <w:t>аня</w:t>
            </w:r>
            <w:r>
              <w:rPr>
                <w:b/>
                <w:bCs/>
                <w:spacing w:val="-48"/>
              </w:rPr>
              <w:t>-</w:t>
            </w:r>
            <w:r w:rsidR="005B710A" w:rsidRPr="005B710A">
              <w:rPr>
                <w:b/>
                <w:bCs/>
                <w:spacing w:val="-48"/>
              </w:rPr>
              <w:t>тия</w:t>
            </w:r>
          </w:p>
        </w:tc>
        <w:tc>
          <w:tcPr>
            <w:tcW w:w="1142" w:type="dxa"/>
          </w:tcPr>
          <w:p w:rsidR="00EE6AF4" w:rsidRPr="005B710A" w:rsidRDefault="007C79AC" w:rsidP="007C79AC">
            <w:pPr>
              <w:spacing w:line="276" w:lineRule="auto"/>
              <w:jc w:val="both"/>
              <w:rPr>
                <w:b/>
                <w:bCs/>
                <w:spacing w:val="-34"/>
              </w:rPr>
            </w:pPr>
            <w:r>
              <w:rPr>
                <w:b/>
                <w:bCs/>
                <w:spacing w:val="-40"/>
              </w:rPr>
              <w:t>л</w:t>
            </w:r>
            <w:r w:rsidR="00EE6AF4" w:rsidRPr="005B710A">
              <w:rPr>
                <w:b/>
                <w:bCs/>
                <w:spacing w:val="-40"/>
              </w:rPr>
              <w:t>аб</w:t>
            </w:r>
            <w:r w:rsidR="005B710A" w:rsidRPr="005B710A">
              <w:rPr>
                <w:b/>
                <w:bCs/>
                <w:spacing w:val="-40"/>
              </w:rPr>
              <w:t>ора</w:t>
            </w:r>
            <w:r>
              <w:rPr>
                <w:b/>
                <w:bCs/>
                <w:spacing w:val="-40"/>
              </w:rPr>
              <w:t>-т</w:t>
            </w:r>
            <w:r w:rsidR="005B710A" w:rsidRPr="005B710A">
              <w:rPr>
                <w:b/>
                <w:bCs/>
                <w:spacing w:val="-40"/>
              </w:rPr>
              <w:t xml:space="preserve">орные </w:t>
            </w:r>
            <w:r w:rsidR="005B710A" w:rsidRPr="005B710A">
              <w:rPr>
                <w:b/>
                <w:bCs/>
                <w:spacing w:val="-34"/>
              </w:rPr>
              <w:t>занятия</w:t>
            </w:r>
          </w:p>
        </w:tc>
      </w:tr>
      <w:tr w:rsidR="00EE6AF4" w:rsidRPr="00760FE3" w:rsidTr="007C79AC">
        <w:trPr>
          <w:jc w:val="center"/>
        </w:trPr>
        <w:tc>
          <w:tcPr>
            <w:tcW w:w="653" w:type="dxa"/>
          </w:tcPr>
          <w:p w:rsidR="00EE6AF4" w:rsidRPr="00760FE3" w:rsidRDefault="00EE6AF4" w:rsidP="002B6E01">
            <w:pPr>
              <w:spacing w:line="276" w:lineRule="auto"/>
              <w:jc w:val="both"/>
              <w:rPr>
                <w:b/>
                <w:bCs/>
                <w:caps/>
                <w:szCs w:val="28"/>
              </w:rPr>
            </w:pPr>
            <w:r w:rsidRPr="00760FE3">
              <w:rPr>
                <w:b/>
                <w:bCs/>
                <w:caps/>
                <w:szCs w:val="28"/>
              </w:rPr>
              <w:t>1</w:t>
            </w:r>
          </w:p>
        </w:tc>
        <w:tc>
          <w:tcPr>
            <w:tcW w:w="5812" w:type="dxa"/>
          </w:tcPr>
          <w:p w:rsidR="00EE6AF4" w:rsidRPr="00760FE3" w:rsidRDefault="00EE6AF4" w:rsidP="002B6E01">
            <w:pPr>
              <w:spacing w:line="276" w:lineRule="auto"/>
              <w:jc w:val="both"/>
              <w:rPr>
                <w:b/>
                <w:bCs/>
                <w:szCs w:val="28"/>
              </w:rPr>
            </w:pPr>
            <w:r w:rsidRPr="00760FE3">
              <w:rPr>
                <w:b/>
                <w:bCs/>
                <w:szCs w:val="28"/>
              </w:rPr>
              <w:t xml:space="preserve">Раздел 1. </w:t>
            </w:r>
            <w:r w:rsidRPr="00760FE3">
              <w:rPr>
                <w:b/>
                <w:szCs w:val="28"/>
              </w:rPr>
              <w:t>Теоретико-методологические основы логопедии</w:t>
            </w:r>
            <w:r w:rsidR="00E31875" w:rsidRPr="00760FE3">
              <w:rPr>
                <w:b/>
                <w:szCs w:val="28"/>
              </w:rPr>
              <w:t xml:space="preserve"> </w:t>
            </w:r>
          </w:p>
        </w:tc>
        <w:tc>
          <w:tcPr>
            <w:tcW w:w="992" w:type="dxa"/>
          </w:tcPr>
          <w:p w:rsidR="00EE6AF4" w:rsidRPr="00760FE3" w:rsidRDefault="00EE6AF4" w:rsidP="002B6E01">
            <w:pPr>
              <w:spacing w:line="276" w:lineRule="auto"/>
              <w:jc w:val="center"/>
              <w:rPr>
                <w:b/>
                <w:bCs/>
                <w:szCs w:val="28"/>
              </w:rPr>
            </w:pPr>
            <w:r w:rsidRPr="00760FE3">
              <w:rPr>
                <w:b/>
                <w:bCs/>
                <w:szCs w:val="28"/>
              </w:rPr>
              <w:t>34</w:t>
            </w:r>
          </w:p>
        </w:tc>
        <w:tc>
          <w:tcPr>
            <w:tcW w:w="1135" w:type="dxa"/>
          </w:tcPr>
          <w:p w:rsidR="00EE6AF4" w:rsidRPr="00760FE3" w:rsidRDefault="006B3D81" w:rsidP="002B6E01">
            <w:pPr>
              <w:spacing w:line="276" w:lineRule="auto"/>
              <w:jc w:val="center"/>
              <w:rPr>
                <w:b/>
                <w:bCs/>
                <w:iCs/>
                <w:szCs w:val="28"/>
              </w:rPr>
            </w:pPr>
            <w:r w:rsidRPr="00760FE3">
              <w:rPr>
                <w:b/>
                <w:bCs/>
                <w:iCs/>
                <w:szCs w:val="28"/>
              </w:rPr>
              <w:t>18</w:t>
            </w:r>
          </w:p>
        </w:tc>
        <w:tc>
          <w:tcPr>
            <w:tcW w:w="850" w:type="dxa"/>
          </w:tcPr>
          <w:p w:rsidR="00EE6AF4" w:rsidRPr="00760FE3" w:rsidRDefault="006B3D81" w:rsidP="002B6E01">
            <w:pPr>
              <w:spacing w:line="276" w:lineRule="auto"/>
              <w:jc w:val="center"/>
              <w:rPr>
                <w:b/>
                <w:bCs/>
                <w:iCs/>
                <w:szCs w:val="28"/>
              </w:rPr>
            </w:pPr>
            <w:r w:rsidRPr="00760FE3">
              <w:rPr>
                <w:b/>
                <w:bCs/>
                <w:iCs/>
                <w:szCs w:val="28"/>
              </w:rPr>
              <w:t>16</w:t>
            </w:r>
          </w:p>
        </w:tc>
        <w:tc>
          <w:tcPr>
            <w:tcW w:w="1142" w:type="dxa"/>
          </w:tcPr>
          <w:p w:rsidR="00EE6AF4" w:rsidRPr="00760FE3" w:rsidRDefault="00EE6AF4" w:rsidP="002B6E01">
            <w:pPr>
              <w:spacing w:line="276" w:lineRule="auto"/>
              <w:jc w:val="center"/>
              <w:rPr>
                <w:b/>
                <w:bCs/>
                <w:iCs/>
                <w:szCs w:val="28"/>
              </w:rPr>
            </w:pPr>
            <w:r w:rsidRPr="00760FE3">
              <w:rPr>
                <w:b/>
                <w:bCs/>
                <w:iCs/>
                <w:szCs w:val="28"/>
              </w:rPr>
              <w:t>-</w:t>
            </w:r>
          </w:p>
        </w:tc>
      </w:tr>
      <w:tr w:rsidR="00EE6AF4" w:rsidRPr="00760FE3" w:rsidTr="007C79AC">
        <w:trPr>
          <w:jc w:val="center"/>
        </w:trPr>
        <w:tc>
          <w:tcPr>
            <w:tcW w:w="653" w:type="dxa"/>
          </w:tcPr>
          <w:p w:rsidR="00EE6AF4" w:rsidRPr="00760FE3" w:rsidRDefault="00EE6AF4" w:rsidP="002B6E01">
            <w:pPr>
              <w:spacing w:line="276" w:lineRule="auto"/>
              <w:jc w:val="both"/>
              <w:rPr>
                <w:szCs w:val="28"/>
              </w:rPr>
            </w:pPr>
            <w:r w:rsidRPr="00760FE3">
              <w:rPr>
                <w:szCs w:val="28"/>
              </w:rPr>
              <w:t>1.1.</w:t>
            </w:r>
          </w:p>
        </w:tc>
        <w:tc>
          <w:tcPr>
            <w:tcW w:w="5812" w:type="dxa"/>
          </w:tcPr>
          <w:p w:rsidR="00EE6AF4" w:rsidRPr="00760FE3" w:rsidRDefault="00EE6AF4" w:rsidP="002B6E01">
            <w:pPr>
              <w:spacing w:line="276" w:lineRule="auto"/>
              <w:jc w:val="both"/>
              <w:rPr>
                <w:szCs w:val="28"/>
              </w:rPr>
            </w:pPr>
            <w:r w:rsidRPr="00760FE3">
              <w:rPr>
                <w:szCs w:val="28"/>
              </w:rPr>
              <w:t>Логопедия как наука</w:t>
            </w:r>
          </w:p>
        </w:tc>
        <w:tc>
          <w:tcPr>
            <w:tcW w:w="992" w:type="dxa"/>
          </w:tcPr>
          <w:p w:rsidR="00EE6AF4" w:rsidRPr="00760FE3" w:rsidRDefault="00EE6AF4" w:rsidP="002B6E01">
            <w:pPr>
              <w:spacing w:line="276" w:lineRule="auto"/>
              <w:jc w:val="center"/>
              <w:rPr>
                <w:szCs w:val="28"/>
              </w:rPr>
            </w:pPr>
            <w:r w:rsidRPr="00760FE3">
              <w:rPr>
                <w:szCs w:val="28"/>
              </w:rPr>
              <w:t>14</w:t>
            </w:r>
          </w:p>
        </w:tc>
        <w:tc>
          <w:tcPr>
            <w:tcW w:w="1135" w:type="dxa"/>
          </w:tcPr>
          <w:p w:rsidR="00EE6AF4" w:rsidRPr="00760FE3" w:rsidRDefault="00EE6AF4" w:rsidP="002B6E01">
            <w:pPr>
              <w:spacing w:line="276" w:lineRule="auto"/>
              <w:jc w:val="center"/>
              <w:rPr>
                <w:szCs w:val="28"/>
              </w:rPr>
            </w:pPr>
            <w:r w:rsidRPr="00760FE3">
              <w:rPr>
                <w:szCs w:val="28"/>
              </w:rPr>
              <w:t>8</w:t>
            </w:r>
          </w:p>
        </w:tc>
        <w:tc>
          <w:tcPr>
            <w:tcW w:w="850" w:type="dxa"/>
          </w:tcPr>
          <w:p w:rsidR="00EE6AF4" w:rsidRPr="00760FE3" w:rsidRDefault="00EE6AF4" w:rsidP="002B6E01">
            <w:pPr>
              <w:spacing w:line="276" w:lineRule="auto"/>
              <w:jc w:val="center"/>
              <w:rPr>
                <w:szCs w:val="28"/>
              </w:rPr>
            </w:pPr>
            <w:r w:rsidRPr="00760FE3">
              <w:rPr>
                <w:szCs w:val="28"/>
              </w:rPr>
              <w:t>6</w:t>
            </w:r>
          </w:p>
        </w:tc>
        <w:tc>
          <w:tcPr>
            <w:tcW w:w="1142" w:type="dxa"/>
          </w:tcPr>
          <w:p w:rsidR="00EE6AF4" w:rsidRPr="00760FE3" w:rsidRDefault="00EE6AF4" w:rsidP="002B6E01">
            <w:pPr>
              <w:spacing w:line="276" w:lineRule="auto"/>
              <w:jc w:val="center"/>
              <w:rPr>
                <w:szCs w:val="28"/>
              </w:rPr>
            </w:pPr>
            <w:r w:rsidRPr="00760FE3">
              <w:rPr>
                <w:szCs w:val="28"/>
              </w:rPr>
              <w:t>-</w:t>
            </w:r>
          </w:p>
        </w:tc>
      </w:tr>
      <w:tr w:rsidR="00EE6AF4" w:rsidRPr="00760FE3" w:rsidTr="007C79AC">
        <w:trPr>
          <w:jc w:val="center"/>
        </w:trPr>
        <w:tc>
          <w:tcPr>
            <w:tcW w:w="653" w:type="dxa"/>
          </w:tcPr>
          <w:p w:rsidR="00EE6AF4" w:rsidRPr="00760FE3" w:rsidRDefault="00EE6AF4" w:rsidP="002B6E01">
            <w:pPr>
              <w:spacing w:line="276" w:lineRule="auto"/>
              <w:jc w:val="both"/>
              <w:rPr>
                <w:szCs w:val="28"/>
              </w:rPr>
            </w:pPr>
            <w:r w:rsidRPr="00760FE3">
              <w:rPr>
                <w:szCs w:val="28"/>
              </w:rPr>
              <w:t>1.2.</w:t>
            </w:r>
          </w:p>
        </w:tc>
        <w:tc>
          <w:tcPr>
            <w:tcW w:w="5812" w:type="dxa"/>
          </w:tcPr>
          <w:p w:rsidR="00EE6AF4" w:rsidRPr="00760FE3" w:rsidRDefault="00EE6AF4" w:rsidP="002B6E01">
            <w:pPr>
              <w:spacing w:line="276" w:lineRule="auto"/>
              <w:jc w:val="both"/>
              <w:rPr>
                <w:szCs w:val="28"/>
              </w:rPr>
            </w:pPr>
            <w:r w:rsidRPr="00760FE3">
              <w:rPr>
                <w:szCs w:val="28"/>
              </w:rPr>
              <w:t>Этиология нарушений речи</w:t>
            </w:r>
          </w:p>
        </w:tc>
        <w:tc>
          <w:tcPr>
            <w:tcW w:w="992" w:type="dxa"/>
          </w:tcPr>
          <w:p w:rsidR="00EE6AF4" w:rsidRPr="00760FE3" w:rsidRDefault="00EE6AF4" w:rsidP="002B6E01">
            <w:pPr>
              <w:spacing w:line="276" w:lineRule="auto"/>
              <w:jc w:val="center"/>
              <w:rPr>
                <w:szCs w:val="28"/>
              </w:rPr>
            </w:pPr>
            <w:r w:rsidRPr="00760FE3">
              <w:rPr>
                <w:szCs w:val="28"/>
              </w:rPr>
              <w:t>4</w:t>
            </w:r>
          </w:p>
        </w:tc>
        <w:tc>
          <w:tcPr>
            <w:tcW w:w="1135" w:type="dxa"/>
          </w:tcPr>
          <w:p w:rsidR="00EE6AF4" w:rsidRPr="00760FE3" w:rsidRDefault="00EE6AF4" w:rsidP="002B6E01">
            <w:pPr>
              <w:spacing w:line="276" w:lineRule="auto"/>
              <w:jc w:val="center"/>
              <w:rPr>
                <w:szCs w:val="28"/>
              </w:rPr>
            </w:pPr>
            <w:r w:rsidRPr="00760FE3">
              <w:rPr>
                <w:szCs w:val="28"/>
              </w:rPr>
              <w:t>2</w:t>
            </w:r>
          </w:p>
        </w:tc>
        <w:tc>
          <w:tcPr>
            <w:tcW w:w="850" w:type="dxa"/>
          </w:tcPr>
          <w:p w:rsidR="00EE6AF4" w:rsidRPr="00760FE3" w:rsidRDefault="00EE6AF4" w:rsidP="002B6E01">
            <w:pPr>
              <w:spacing w:line="276" w:lineRule="auto"/>
              <w:jc w:val="center"/>
              <w:rPr>
                <w:szCs w:val="28"/>
              </w:rPr>
            </w:pPr>
            <w:r w:rsidRPr="00760FE3">
              <w:rPr>
                <w:szCs w:val="28"/>
              </w:rPr>
              <w:t>2</w:t>
            </w:r>
          </w:p>
        </w:tc>
        <w:tc>
          <w:tcPr>
            <w:tcW w:w="1142" w:type="dxa"/>
          </w:tcPr>
          <w:p w:rsidR="00EE6AF4" w:rsidRPr="00760FE3" w:rsidRDefault="00EE6AF4" w:rsidP="002B6E01">
            <w:pPr>
              <w:spacing w:line="276" w:lineRule="auto"/>
              <w:jc w:val="center"/>
              <w:rPr>
                <w:szCs w:val="28"/>
              </w:rPr>
            </w:pPr>
            <w:r w:rsidRPr="00760FE3">
              <w:rPr>
                <w:szCs w:val="28"/>
              </w:rPr>
              <w:t>-</w:t>
            </w:r>
          </w:p>
        </w:tc>
      </w:tr>
      <w:tr w:rsidR="00EE6AF4" w:rsidRPr="00760FE3" w:rsidTr="007C79AC">
        <w:trPr>
          <w:jc w:val="center"/>
        </w:trPr>
        <w:tc>
          <w:tcPr>
            <w:tcW w:w="653" w:type="dxa"/>
          </w:tcPr>
          <w:p w:rsidR="00EE6AF4" w:rsidRPr="00760FE3" w:rsidRDefault="00EE6AF4" w:rsidP="002B6E01">
            <w:pPr>
              <w:spacing w:line="276" w:lineRule="auto"/>
              <w:jc w:val="both"/>
              <w:rPr>
                <w:szCs w:val="28"/>
              </w:rPr>
            </w:pPr>
            <w:r w:rsidRPr="00760FE3">
              <w:rPr>
                <w:szCs w:val="28"/>
              </w:rPr>
              <w:t>1.3.</w:t>
            </w:r>
          </w:p>
        </w:tc>
        <w:tc>
          <w:tcPr>
            <w:tcW w:w="5812" w:type="dxa"/>
          </w:tcPr>
          <w:p w:rsidR="00EE6AF4" w:rsidRPr="00760FE3" w:rsidRDefault="00EE6AF4" w:rsidP="002B6E01">
            <w:pPr>
              <w:spacing w:line="276" w:lineRule="auto"/>
              <w:jc w:val="both"/>
              <w:rPr>
                <w:szCs w:val="28"/>
              </w:rPr>
            </w:pPr>
            <w:r w:rsidRPr="00760FE3">
              <w:rPr>
                <w:szCs w:val="28"/>
              </w:rPr>
              <w:t>Классификация нарушений речи</w:t>
            </w:r>
          </w:p>
        </w:tc>
        <w:tc>
          <w:tcPr>
            <w:tcW w:w="992" w:type="dxa"/>
          </w:tcPr>
          <w:p w:rsidR="00EE6AF4" w:rsidRPr="00760FE3" w:rsidRDefault="00EE6AF4" w:rsidP="002B6E01">
            <w:pPr>
              <w:spacing w:line="276" w:lineRule="auto"/>
              <w:jc w:val="center"/>
              <w:rPr>
                <w:szCs w:val="28"/>
              </w:rPr>
            </w:pPr>
            <w:r w:rsidRPr="00760FE3">
              <w:rPr>
                <w:szCs w:val="28"/>
              </w:rPr>
              <w:t>6</w:t>
            </w:r>
          </w:p>
        </w:tc>
        <w:tc>
          <w:tcPr>
            <w:tcW w:w="1135" w:type="dxa"/>
          </w:tcPr>
          <w:p w:rsidR="00EE6AF4" w:rsidRPr="00760FE3" w:rsidRDefault="00EE6AF4" w:rsidP="002B6E01">
            <w:pPr>
              <w:spacing w:line="276" w:lineRule="auto"/>
              <w:jc w:val="center"/>
              <w:rPr>
                <w:szCs w:val="28"/>
              </w:rPr>
            </w:pPr>
            <w:r w:rsidRPr="00760FE3">
              <w:rPr>
                <w:szCs w:val="28"/>
              </w:rPr>
              <w:t>4</w:t>
            </w:r>
          </w:p>
        </w:tc>
        <w:tc>
          <w:tcPr>
            <w:tcW w:w="850" w:type="dxa"/>
          </w:tcPr>
          <w:p w:rsidR="00EE6AF4" w:rsidRPr="00760FE3" w:rsidRDefault="00EE6AF4" w:rsidP="002B6E01">
            <w:pPr>
              <w:spacing w:line="276" w:lineRule="auto"/>
              <w:jc w:val="center"/>
              <w:rPr>
                <w:szCs w:val="28"/>
              </w:rPr>
            </w:pPr>
            <w:r w:rsidRPr="00760FE3">
              <w:rPr>
                <w:szCs w:val="28"/>
              </w:rPr>
              <w:t>2</w:t>
            </w:r>
          </w:p>
        </w:tc>
        <w:tc>
          <w:tcPr>
            <w:tcW w:w="1142" w:type="dxa"/>
          </w:tcPr>
          <w:p w:rsidR="00EE6AF4" w:rsidRPr="00760FE3" w:rsidRDefault="00EE6AF4" w:rsidP="002B6E01">
            <w:pPr>
              <w:spacing w:line="276" w:lineRule="auto"/>
              <w:jc w:val="center"/>
              <w:rPr>
                <w:szCs w:val="28"/>
              </w:rPr>
            </w:pPr>
            <w:r w:rsidRPr="00760FE3">
              <w:rPr>
                <w:szCs w:val="28"/>
              </w:rPr>
              <w:t>-</w:t>
            </w:r>
          </w:p>
        </w:tc>
      </w:tr>
      <w:tr w:rsidR="00EE6AF4" w:rsidRPr="00760FE3" w:rsidTr="007C79AC">
        <w:trPr>
          <w:trHeight w:val="475"/>
          <w:jc w:val="center"/>
        </w:trPr>
        <w:tc>
          <w:tcPr>
            <w:tcW w:w="653" w:type="dxa"/>
          </w:tcPr>
          <w:p w:rsidR="00EE6AF4" w:rsidRPr="00760FE3" w:rsidRDefault="00EE6AF4" w:rsidP="002B6E01">
            <w:pPr>
              <w:spacing w:line="276" w:lineRule="auto"/>
              <w:jc w:val="both"/>
              <w:rPr>
                <w:szCs w:val="28"/>
              </w:rPr>
            </w:pPr>
            <w:r w:rsidRPr="00760FE3">
              <w:rPr>
                <w:szCs w:val="28"/>
              </w:rPr>
              <w:t>1.4.</w:t>
            </w:r>
          </w:p>
        </w:tc>
        <w:tc>
          <w:tcPr>
            <w:tcW w:w="5812" w:type="dxa"/>
          </w:tcPr>
          <w:p w:rsidR="00EE6AF4" w:rsidRPr="00760FE3" w:rsidRDefault="00EE6AF4" w:rsidP="002B6E01">
            <w:pPr>
              <w:spacing w:line="276" w:lineRule="auto"/>
              <w:jc w:val="both"/>
              <w:rPr>
                <w:szCs w:val="28"/>
              </w:rPr>
            </w:pPr>
            <w:r w:rsidRPr="00760FE3">
              <w:rPr>
                <w:szCs w:val="28"/>
              </w:rPr>
              <w:t>Принципы и методы логопедического обследования и воздействия</w:t>
            </w:r>
          </w:p>
        </w:tc>
        <w:tc>
          <w:tcPr>
            <w:tcW w:w="992" w:type="dxa"/>
          </w:tcPr>
          <w:p w:rsidR="00EE6AF4" w:rsidRPr="00760FE3" w:rsidRDefault="00EE6AF4" w:rsidP="002B6E01">
            <w:pPr>
              <w:spacing w:line="276" w:lineRule="auto"/>
              <w:jc w:val="center"/>
              <w:rPr>
                <w:szCs w:val="28"/>
              </w:rPr>
            </w:pPr>
            <w:r w:rsidRPr="00760FE3">
              <w:rPr>
                <w:szCs w:val="28"/>
              </w:rPr>
              <w:t>10</w:t>
            </w:r>
          </w:p>
        </w:tc>
        <w:tc>
          <w:tcPr>
            <w:tcW w:w="1135" w:type="dxa"/>
          </w:tcPr>
          <w:p w:rsidR="00EE6AF4" w:rsidRPr="00760FE3" w:rsidRDefault="008408E5" w:rsidP="002B6E01">
            <w:pPr>
              <w:spacing w:line="276" w:lineRule="auto"/>
              <w:jc w:val="center"/>
              <w:rPr>
                <w:szCs w:val="28"/>
              </w:rPr>
            </w:pPr>
            <w:r w:rsidRPr="00760FE3">
              <w:rPr>
                <w:szCs w:val="28"/>
              </w:rPr>
              <w:t>4</w:t>
            </w:r>
          </w:p>
        </w:tc>
        <w:tc>
          <w:tcPr>
            <w:tcW w:w="850" w:type="dxa"/>
          </w:tcPr>
          <w:p w:rsidR="00EE6AF4" w:rsidRPr="00760FE3" w:rsidRDefault="008408E5" w:rsidP="002B6E01">
            <w:pPr>
              <w:spacing w:line="276" w:lineRule="auto"/>
              <w:jc w:val="center"/>
              <w:rPr>
                <w:szCs w:val="28"/>
              </w:rPr>
            </w:pPr>
            <w:r w:rsidRPr="00760FE3">
              <w:rPr>
                <w:szCs w:val="28"/>
              </w:rPr>
              <w:t>6</w:t>
            </w:r>
          </w:p>
        </w:tc>
        <w:tc>
          <w:tcPr>
            <w:tcW w:w="1142" w:type="dxa"/>
          </w:tcPr>
          <w:p w:rsidR="00EE6AF4" w:rsidRPr="00760FE3" w:rsidRDefault="00EE6AF4" w:rsidP="002B6E01">
            <w:pPr>
              <w:spacing w:line="276" w:lineRule="auto"/>
              <w:jc w:val="center"/>
              <w:rPr>
                <w:szCs w:val="28"/>
              </w:rPr>
            </w:pPr>
            <w:r w:rsidRPr="00760FE3">
              <w:rPr>
                <w:szCs w:val="28"/>
              </w:rPr>
              <w:t>-</w:t>
            </w:r>
          </w:p>
        </w:tc>
      </w:tr>
      <w:tr w:rsidR="00EE6AF4" w:rsidRPr="00760FE3" w:rsidTr="007C79AC">
        <w:trPr>
          <w:trHeight w:val="475"/>
          <w:jc w:val="center"/>
        </w:trPr>
        <w:tc>
          <w:tcPr>
            <w:tcW w:w="653" w:type="dxa"/>
          </w:tcPr>
          <w:p w:rsidR="00EE6AF4" w:rsidRPr="00760FE3" w:rsidRDefault="00EE6AF4" w:rsidP="002B6E01">
            <w:pPr>
              <w:spacing w:line="276" w:lineRule="auto"/>
              <w:jc w:val="both"/>
              <w:rPr>
                <w:b/>
                <w:bCs/>
                <w:caps/>
                <w:szCs w:val="28"/>
              </w:rPr>
            </w:pPr>
            <w:r w:rsidRPr="00760FE3">
              <w:rPr>
                <w:b/>
                <w:bCs/>
                <w:caps/>
                <w:szCs w:val="28"/>
              </w:rPr>
              <w:t>2</w:t>
            </w:r>
          </w:p>
        </w:tc>
        <w:tc>
          <w:tcPr>
            <w:tcW w:w="5812" w:type="dxa"/>
          </w:tcPr>
          <w:p w:rsidR="00EE6AF4" w:rsidRPr="00760FE3" w:rsidRDefault="00EE6AF4" w:rsidP="002B6E01">
            <w:pPr>
              <w:spacing w:line="276" w:lineRule="auto"/>
              <w:jc w:val="both"/>
              <w:rPr>
                <w:spacing w:val="-8"/>
                <w:szCs w:val="28"/>
              </w:rPr>
            </w:pPr>
            <w:r w:rsidRPr="00760FE3">
              <w:rPr>
                <w:b/>
                <w:bCs/>
                <w:spacing w:val="-8"/>
                <w:szCs w:val="28"/>
              </w:rPr>
              <w:t>Раздел 2. Практикум по звукопроизношению и постановке голоса</w:t>
            </w:r>
            <w:r w:rsidRPr="00760FE3">
              <w:rPr>
                <w:bCs/>
                <w:spacing w:val="-8"/>
                <w:szCs w:val="28"/>
              </w:rPr>
              <w:t xml:space="preserve"> </w:t>
            </w:r>
          </w:p>
        </w:tc>
        <w:tc>
          <w:tcPr>
            <w:tcW w:w="992" w:type="dxa"/>
          </w:tcPr>
          <w:p w:rsidR="00EE6AF4" w:rsidRPr="00760FE3" w:rsidRDefault="00EE6AF4" w:rsidP="002B6E01">
            <w:pPr>
              <w:spacing w:line="276" w:lineRule="auto"/>
              <w:jc w:val="center"/>
              <w:rPr>
                <w:b/>
                <w:szCs w:val="28"/>
              </w:rPr>
            </w:pPr>
            <w:r w:rsidRPr="00760FE3">
              <w:rPr>
                <w:b/>
                <w:szCs w:val="28"/>
              </w:rPr>
              <w:t>34</w:t>
            </w:r>
          </w:p>
        </w:tc>
        <w:tc>
          <w:tcPr>
            <w:tcW w:w="1135" w:type="dxa"/>
          </w:tcPr>
          <w:p w:rsidR="00EE6AF4" w:rsidRPr="00760FE3" w:rsidRDefault="006B3D81" w:rsidP="002B6E01">
            <w:pPr>
              <w:spacing w:line="276" w:lineRule="auto"/>
              <w:jc w:val="center"/>
              <w:rPr>
                <w:b/>
                <w:szCs w:val="28"/>
              </w:rPr>
            </w:pPr>
            <w:r w:rsidRPr="00760FE3">
              <w:rPr>
                <w:b/>
                <w:szCs w:val="28"/>
              </w:rPr>
              <w:t>10</w:t>
            </w:r>
          </w:p>
        </w:tc>
        <w:tc>
          <w:tcPr>
            <w:tcW w:w="850" w:type="dxa"/>
          </w:tcPr>
          <w:p w:rsidR="00EE6AF4" w:rsidRPr="00760FE3" w:rsidRDefault="006B3D81" w:rsidP="002B6E01">
            <w:pPr>
              <w:spacing w:line="276" w:lineRule="auto"/>
              <w:jc w:val="center"/>
              <w:rPr>
                <w:b/>
                <w:szCs w:val="28"/>
              </w:rPr>
            </w:pPr>
            <w:r w:rsidRPr="00760FE3">
              <w:rPr>
                <w:b/>
                <w:szCs w:val="28"/>
              </w:rPr>
              <w:t>20</w:t>
            </w:r>
          </w:p>
        </w:tc>
        <w:tc>
          <w:tcPr>
            <w:tcW w:w="1142" w:type="dxa"/>
          </w:tcPr>
          <w:p w:rsidR="00EE6AF4" w:rsidRPr="00760FE3" w:rsidRDefault="00953794" w:rsidP="002B6E01">
            <w:pPr>
              <w:spacing w:line="276" w:lineRule="auto"/>
              <w:jc w:val="center"/>
              <w:rPr>
                <w:b/>
                <w:szCs w:val="28"/>
              </w:rPr>
            </w:pPr>
            <w:r w:rsidRPr="00760FE3">
              <w:rPr>
                <w:b/>
                <w:szCs w:val="28"/>
              </w:rPr>
              <w:t>4</w:t>
            </w:r>
          </w:p>
        </w:tc>
      </w:tr>
      <w:tr w:rsidR="00EE6AF4" w:rsidRPr="00760FE3" w:rsidTr="007C79AC">
        <w:trPr>
          <w:trHeight w:val="475"/>
          <w:jc w:val="center"/>
        </w:trPr>
        <w:tc>
          <w:tcPr>
            <w:tcW w:w="653" w:type="dxa"/>
          </w:tcPr>
          <w:p w:rsidR="00EE6AF4" w:rsidRPr="00760FE3" w:rsidRDefault="00FE0EA5" w:rsidP="002B6E01">
            <w:pPr>
              <w:spacing w:line="276" w:lineRule="auto"/>
              <w:jc w:val="both"/>
              <w:rPr>
                <w:szCs w:val="28"/>
              </w:rPr>
            </w:pPr>
            <w:r w:rsidRPr="00760FE3">
              <w:rPr>
                <w:szCs w:val="28"/>
              </w:rPr>
              <w:t>2.1.</w:t>
            </w:r>
          </w:p>
        </w:tc>
        <w:tc>
          <w:tcPr>
            <w:tcW w:w="5812" w:type="dxa"/>
          </w:tcPr>
          <w:p w:rsidR="00EE6AF4" w:rsidRPr="00760FE3" w:rsidRDefault="001B1DF4" w:rsidP="002B6E01">
            <w:pPr>
              <w:spacing w:line="276" w:lineRule="auto"/>
              <w:jc w:val="both"/>
              <w:rPr>
                <w:szCs w:val="28"/>
              </w:rPr>
            </w:pPr>
            <w:r w:rsidRPr="00760FE3">
              <w:rPr>
                <w:szCs w:val="28"/>
              </w:rPr>
              <w:t>Произносительная сто</w:t>
            </w:r>
            <w:r w:rsidR="002B6E01">
              <w:rPr>
                <w:szCs w:val="28"/>
              </w:rPr>
              <w:t>рона речи</w:t>
            </w:r>
          </w:p>
        </w:tc>
        <w:tc>
          <w:tcPr>
            <w:tcW w:w="992" w:type="dxa"/>
          </w:tcPr>
          <w:p w:rsidR="00EE6AF4" w:rsidRPr="00760FE3" w:rsidRDefault="001B1DF4" w:rsidP="002B6E01">
            <w:pPr>
              <w:spacing w:line="276" w:lineRule="auto"/>
              <w:jc w:val="center"/>
              <w:rPr>
                <w:szCs w:val="28"/>
              </w:rPr>
            </w:pPr>
            <w:r w:rsidRPr="00760FE3">
              <w:rPr>
                <w:szCs w:val="28"/>
              </w:rPr>
              <w:t>6</w:t>
            </w:r>
          </w:p>
        </w:tc>
        <w:tc>
          <w:tcPr>
            <w:tcW w:w="1135" w:type="dxa"/>
          </w:tcPr>
          <w:p w:rsidR="00EE6AF4" w:rsidRPr="00760FE3" w:rsidRDefault="001B1DF4" w:rsidP="002B6E01">
            <w:pPr>
              <w:spacing w:line="276" w:lineRule="auto"/>
              <w:jc w:val="center"/>
              <w:rPr>
                <w:szCs w:val="28"/>
              </w:rPr>
            </w:pPr>
            <w:r w:rsidRPr="00760FE3">
              <w:rPr>
                <w:szCs w:val="28"/>
              </w:rPr>
              <w:t>2</w:t>
            </w:r>
          </w:p>
        </w:tc>
        <w:tc>
          <w:tcPr>
            <w:tcW w:w="850" w:type="dxa"/>
          </w:tcPr>
          <w:p w:rsidR="00EE6AF4" w:rsidRPr="00760FE3" w:rsidRDefault="001B1DF4" w:rsidP="002B6E01">
            <w:pPr>
              <w:spacing w:line="276" w:lineRule="auto"/>
              <w:jc w:val="center"/>
              <w:rPr>
                <w:szCs w:val="28"/>
              </w:rPr>
            </w:pPr>
            <w:r w:rsidRPr="00760FE3">
              <w:rPr>
                <w:szCs w:val="28"/>
              </w:rPr>
              <w:t>4</w:t>
            </w:r>
          </w:p>
        </w:tc>
        <w:tc>
          <w:tcPr>
            <w:tcW w:w="1142" w:type="dxa"/>
          </w:tcPr>
          <w:p w:rsidR="00EE6AF4" w:rsidRPr="00760FE3" w:rsidRDefault="001B1DF4" w:rsidP="002B6E01">
            <w:pPr>
              <w:spacing w:line="276" w:lineRule="auto"/>
              <w:jc w:val="center"/>
              <w:rPr>
                <w:szCs w:val="28"/>
              </w:rPr>
            </w:pPr>
            <w:r w:rsidRPr="00760FE3">
              <w:rPr>
                <w:szCs w:val="28"/>
              </w:rPr>
              <w:t>-</w:t>
            </w:r>
          </w:p>
        </w:tc>
      </w:tr>
      <w:tr w:rsidR="00B50DB1" w:rsidRPr="00760FE3" w:rsidTr="007C79AC">
        <w:trPr>
          <w:trHeight w:val="475"/>
          <w:jc w:val="center"/>
        </w:trPr>
        <w:tc>
          <w:tcPr>
            <w:tcW w:w="653" w:type="dxa"/>
          </w:tcPr>
          <w:p w:rsidR="00B50DB1" w:rsidRPr="00760FE3" w:rsidRDefault="00FE0EA5" w:rsidP="002B6E01">
            <w:pPr>
              <w:spacing w:line="276" w:lineRule="auto"/>
              <w:jc w:val="both"/>
              <w:rPr>
                <w:szCs w:val="28"/>
              </w:rPr>
            </w:pPr>
            <w:r w:rsidRPr="00760FE3">
              <w:rPr>
                <w:szCs w:val="28"/>
              </w:rPr>
              <w:t>2.2.</w:t>
            </w:r>
          </w:p>
        </w:tc>
        <w:tc>
          <w:tcPr>
            <w:tcW w:w="5812" w:type="dxa"/>
          </w:tcPr>
          <w:p w:rsidR="00B50DB1" w:rsidRPr="00760FE3" w:rsidRDefault="001B1DF4" w:rsidP="002B6E01">
            <w:pPr>
              <w:spacing w:line="276" w:lineRule="auto"/>
              <w:jc w:val="both"/>
              <w:rPr>
                <w:szCs w:val="28"/>
                <w:highlight w:val="yellow"/>
              </w:rPr>
            </w:pPr>
            <w:r w:rsidRPr="00760FE3">
              <w:rPr>
                <w:szCs w:val="28"/>
              </w:rPr>
              <w:t xml:space="preserve">Фонетические условия образования гласных и согласных звуков и </w:t>
            </w:r>
            <w:r w:rsidR="002B6E01">
              <w:rPr>
                <w:szCs w:val="28"/>
              </w:rPr>
              <w:t>их учет в логопедической работе</w:t>
            </w:r>
          </w:p>
        </w:tc>
        <w:tc>
          <w:tcPr>
            <w:tcW w:w="992" w:type="dxa"/>
          </w:tcPr>
          <w:p w:rsidR="00B50DB1" w:rsidRPr="00760FE3" w:rsidRDefault="001B1DF4" w:rsidP="002B6E01">
            <w:pPr>
              <w:spacing w:line="276" w:lineRule="auto"/>
              <w:jc w:val="center"/>
              <w:rPr>
                <w:szCs w:val="28"/>
              </w:rPr>
            </w:pPr>
            <w:r w:rsidRPr="00760FE3">
              <w:rPr>
                <w:szCs w:val="28"/>
              </w:rPr>
              <w:t>8</w:t>
            </w:r>
          </w:p>
        </w:tc>
        <w:tc>
          <w:tcPr>
            <w:tcW w:w="1135" w:type="dxa"/>
          </w:tcPr>
          <w:p w:rsidR="00B50DB1" w:rsidRPr="00760FE3" w:rsidRDefault="001B1DF4" w:rsidP="002B6E01">
            <w:pPr>
              <w:spacing w:line="276" w:lineRule="auto"/>
              <w:jc w:val="center"/>
              <w:rPr>
                <w:szCs w:val="28"/>
              </w:rPr>
            </w:pPr>
            <w:r w:rsidRPr="00760FE3">
              <w:rPr>
                <w:szCs w:val="28"/>
              </w:rPr>
              <w:t>2</w:t>
            </w:r>
          </w:p>
        </w:tc>
        <w:tc>
          <w:tcPr>
            <w:tcW w:w="850" w:type="dxa"/>
          </w:tcPr>
          <w:p w:rsidR="00B50DB1" w:rsidRPr="00760FE3" w:rsidRDefault="001B1DF4" w:rsidP="002B6E01">
            <w:pPr>
              <w:spacing w:line="276" w:lineRule="auto"/>
              <w:jc w:val="center"/>
              <w:rPr>
                <w:szCs w:val="28"/>
              </w:rPr>
            </w:pPr>
            <w:r w:rsidRPr="00760FE3">
              <w:rPr>
                <w:szCs w:val="28"/>
              </w:rPr>
              <w:t>6</w:t>
            </w:r>
          </w:p>
        </w:tc>
        <w:tc>
          <w:tcPr>
            <w:tcW w:w="1142" w:type="dxa"/>
          </w:tcPr>
          <w:p w:rsidR="00B50DB1" w:rsidRPr="00760FE3" w:rsidRDefault="001B1DF4" w:rsidP="002B6E01">
            <w:pPr>
              <w:spacing w:line="276" w:lineRule="auto"/>
              <w:jc w:val="center"/>
              <w:rPr>
                <w:szCs w:val="28"/>
              </w:rPr>
            </w:pPr>
            <w:r w:rsidRPr="00760FE3">
              <w:rPr>
                <w:szCs w:val="28"/>
              </w:rPr>
              <w:t>-</w:t>
            </w:r>
          </w:p>
        </w:tc>
      </w:tr>
      <w:tr w:rsidR="001B1DF4" w:rsidRPr="00760FE3" w:rsidTr="007C79AC">
        <w:trPr>
          <w:trHeight w:val="475"/>
          <w:jc w:val="center"/>
        </w:trPr>
        <w:tc>
          <w:tcPr>
            <w:tcW w:w="653" w:type="dxa"/>
          </w:tcPr>
          <w:p w:rsidR="001B1DF4" w:rsidRPr="00760FE3" w:rsidRDefault="001B1DF4" w:rsidP="002B6E01">
            <w:pPr>
              <w:spacing w:line="276" w:lineRule="auto"/>
              <w:jc w:val="both"/>
              <w:rPr>
                <w:szCs w:val="28"/>
              </w:rPr>
            </w:pPr>
            <w:r w:rsidRPr="00760FE3">
              <w:rPr>
                <w:szCs w:val="28"/>
              </w:rPr>
              <w:t>2.3.</w:t>
            </w:r>
          </w:p>
        </w:tc>
        <w:tc>
          <w:tcPr>
            <w:tcW w:w="5812" w:type="dxa"/>
          </w:tcPr>
          <w:p w:rsidR="001B1DF4" w:rsidRPr="00760FE3" w:rsidRDefault="001B1DF4" w:rsidP="002B6E01">
            <w:pPr>
              <w:spacing w:line="276" w:lineRule="auto"/>
              <w:jc w:val="both"/>
              <w:rPr>
                <w:szCs w:val="28"/>
                <w:highlight w:val="yellow"/>
              </w:rPr>
            </w:pPr>
            <w:r w:rsidRPr="00760FE3">
              <w:rPr>
                <w:szCs w:val="28"/>
              </w:rPr>
              <w:t xml:space="preserve">Лингвистическая характеристика </w:t>
            </w:r>
            <w:r w:rsidR="002B6E01">
              <w:rPr>
                <w:szCs w:val="28"/>
              </w:rPr>
              <w:t>недостатков произношения звуков</w:t>
            </w:r>
          </w:p>
        </w:tc>
        <w:tc>
          <w:tcPr>
            <w:tcW w:w="992" w:type="dxa"/>
          </w:tcPr>
          <w:p w:rsidR="001B1DF4" w:rsidRPr="00760FE3" w:rsidRDefault="001B1DF4" w:rsidP="002B6E01">
            <w:pPr>
              <w:spacing w:line="276" w:lineRule="auto"/>
              <w:jc w:val="center"/>
              <w:rPr>
                <w:szCs w:val="28"/>
              </w:rPr>
            </w:pPr>
            <w:r w:rsidRPr="00760FE3">
              <w:rPr>
                <w:szCs w:val="28"/>
              </w:rPr>
              <w:t>10</w:t>
            </w:r>
          </w:p>
        </w:tc>
        <w:tc>
          <w:tcPr>
            <w:tcW w:w="1135" w:type="dxa"/>
          </w:tcPr>
          <w:p w:rsidR="001B1DF4" w:rsidRPr="00760FE3" w:rsidRDefault="001B1DF4" w:rsidP="002B6E01">
            <w:pPr>
              <w:spacing w:line="276" w:lineRule="auto"/>
              <w:jc w:val="center"/>
              <w:rPr>
                <w:szCs w:val="28"/>
              </w:rPr>
            </w:pPr>
            <w:r w:rsidRPr="00760FE3">
              <w:rPr>
                <w:szCs w:val="28"/>
              </w:rPr>
              <w:t>2</w:t>
            </w:r>
          </w:p>
        </w:tc>
        <w:tc>
          <w:tcPr>
            <w:tcW w:w="850" w:type="dxa"/>
          </w:tcPr>
          <w:p w:rsidR="001B1DF4" w:rsidRPr="00760FE3" w:rsidRDefault="001B1DF4" w:rsidP="002B6E01">
            <w:pPr>
              <w:spacing w:line="276" w:lineRule="auto"/>
              <w:jc w:val="center"/>
              <w:rPr>
                <w:szCs w:val="28"/>
              </w:rPr>
            </w:pPr>
            <w:r w:rsidRPr="00760FE3">
              <w:rPr>
                <w:szCs w:val="28"/>
              </w:rPr>
              <w:t>4</w:t>
            </w:r>
          </w:p>
        </w:tc>
        <w:tc>
          <w:tcPr>
            <w:tcW w:w="1142" w:type="dxa"/>
          </w:tcPr>
          <w:p w:rsidR="001B1DF4" w:rsidRPr="00760FE3" w:rsidRDefault="001B1DF4" w:rsidP="002B6E01">
            <w:pPr>
              <w:spacing w:line="276" w:lineRule="auto"/>
              <w:jc w:val="center"/>
              <w:rPr>
                <w:szCs w:val="28"/>
              </w:rPr>
            </w:pPr>
            <w:r w:rsidRPr="00760FE3">
              <w:rPr>
                <w:szCs w:val="28"/>
              </w:rPr>
              <w:t>4</w:t>
            </w:r>
          </w:p>
        </w:tc>
      </w:tr>
      <w:tr w:rsidR="00FE0EA5" w:rsidRPr="00760FE3" w:rsidTr="007C79AC">
        <w:trPr>
          <w:trHeight w:val="475"/>
          <w:jc w:val="center"/>
        </w:trPr>
        <w:tc>
          <w:tcPr>
            <w:tcW w:w="653" w:type="dxa"/>
          </w:tcPr>
          <w:p w:rsidR="00FE0EA5" w:rsidRPr="00760FE3" w:rsidRDefault="001B1DF4" w:rsidP="002B6E01">
            <w:pPr>
              <w:spacing w:line="276" w:lineRule="auto"/>
              <w:jc w:val="both"/>
              <w:rPr>
                <w:szCs w:val="28"/>
              </w:rPr>
            </w:pPr>
            <w:r w:rsidRPr="00760FE3">
              <w:rPr>
                <w:szCs w:val="28"/>
              </w:rPr>
              <w:t>2.4.</w:t>
            </w:r>
          </w:p>
        </w:tc>
        <w:tc>
          <w:tcPr>
            <w:tcW w:w="5812" w:type="dxa"/>
          </w:tcPr>
          <w:p w:rsidR="00FE0EA5" w:rsidRPr="00760FE3" w:rsidRDefault="00FE0EA5" w:rsidP="002B6E01">
            <w:pPr>
              <w:spacing w:line="276" w:lineRule="auto"/>
              <w:jc w:val="both"/>
              <w:rPr>
                <w:szCs w:val="28"/>
              </w:rPr>
            </w:pPr>
            <w:r w:rsidRPr="00760FE3">
              <w:rPr>
                <w:szCs w:val="28"/>
              </w:rPr>
              <w:t>Голос как структурный компонент экспрессивной речи</w:t>
            </w:r>
          </w:p>
        </w:tc>
        <w:tc>
          <w:tcPr>
            <w:tcW w:w="992" w:type="dxa"/>
          </w:tcPr>
          <w:p w:rsidR="00FE0EA5" w:rsidRPr="00760FE3" w:rsidRDefault="001B1DF4" w:rsidP="002B6E01">
            <w:pPr>
              <w:spacing w:line="276" w:lineRule="auto"/>
              <w:jc w:val="center"/>
              <w:rPr>
                <w:szCs w:val="28"/>
              </w:rPr>
            </w:pPr>
            <w:r w:rsidRPr="00760FE3">
              <w:rPr>
                <w:szCs w:val="28"/>
              </w:rPr>
              <w:t>4</w:t>
            </w:r>
          </w:p>
        </w:tc>
        <w:tc>
          <w:tcPr>
            <w:tcW w:w="1135" w:type="dxa"/>
          </w:tcPr>
          <w:p w:rsidR="00FE0EA5" w:rsidRPr="00760FE3" w:rsidRDefault="00FE0EA5" w:rsidP="002B6E01">
            <w:pPr>
              <w:spacing w:line="276" w:lineRule="auto"/>
              <w:jc w:val="center"/>
              <w:rPr>
                <w:szCs w:val="28"/>
              </w:rPr>
            </w:pPr>
            <w:r w:rsidRPr="00760FE3">
              <w:rPr>
                <w:szCs w:val="28"/>
              </w:rPr>
              <w:t>2</w:t>
            </w:r>
          </w:p>
        </w:tc>
        <w:tc>
          <w:tcPr>
            <w:tcW w:w="850" w:type="dxa"/>
          </w:tcPr>
          <w:p w:rsidR="00FE0EA5" w:rsidRPr="00760FE3" w:rsidRDefault="00FE0EA5" w:rsidP="002B6E01">
            <w:pPr>
              <w:spacing w:line="276" w:lineRule="auto"/>
              <w:jc w:val="center"/>
              <w:rPr>
                <w:szCs w:val="28"/>
              </w:rPr>
            </w:pPr>
            <w:r w:rsidRPr="00760FE3">
              <w:rPr>
                <w:szCs w:val="28"/>
              </w:rPr>
              <w:t>2</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trHeight w:val="475"/>
          <w:jc w:val="center"/>
        </w:trPr>
        <w:tc>
          <w:tcPr>
            <w:tcW w:w="653" w:type="dxa"/>
          </w:tcPr>
          <w:p w:rsidR="00FE0EA5" w:rsidRPr="00760FE3" w:rsidRDefault="001B1DF4" w:rsidP="002B6E01">
            <w:pPr>
              <w:spacing w:line="276" w:lineRule="auto"/>
              <w:jc w:val="both"/>
              <w:rPr>
                <w:szCs w:val="28"/>
              </w:rPr>
            </w:pPr>
            <w:r w:rsidRPr="00760FE3">
              <w:rPr>
                <w:szCs w:val="28"/>
              </w:rPr>
              <w:t>2.5.</w:t>
            </w:r>
          </w:p>
        </w:tc>
        <w:tc>
          <w:tcPr>
            <w:tcW w:w="5812" w:type="dxa"/>
          </w:tcPr>
          <w:p w:rsidR="00FE0EA5" w:rsidRPr="00760FE3" w:rsidRDefault="00FE0EA5" w:rsidP="002B6E01">
            <w:pPr>
              <w:spacing w:line="276" w:lineRule="auto"/>
              <w:jc w:val="both"/>
              <w:rPr>
                <w:szCs w:val="28"/>
              </w:rPr>
            </w:pPr>
            <w:r w:rsidRPr="00760FE3">
              <w:rPr>
                <w:szCs w:val="28"/>
              </w:rPr>
              <w:t>Оценка состояния голоса</w:t>
            </w:r>
          </w:p>
        </w:tc>
        <w:tc>
          <w:tcPr>
            <w:tcW w:w="992" w:type="dxa"/>
          </w:tcPr>
          <w:p w:rsidR="00FE0EA5" w:rsidRPr="00760FE3" w:rsidRDefault="001B1DF4" w:rsidP="002B6E01">
            <w:pPr>
              <w:spacing w:line="276" w:lineRule="auto"/>
              <w:jc w:val="center"/>
              <w:rPr>
                <w:szCs w:val="28"/>
              </w:rPr>
            </w:pPr>
            <w:r w:rsidRPr="00760FE3">
              <w:rPr>
                <w:szCs w:val="28"/>
              </w:rPr>
              <w:t>6</w:t>
            </w:r>
          </w:p>
        </w:tc>
        <w:tc>
          <w:tcPr>
            <w:tcW w:w="1135" w:type="dxa"/>
          </w:tcPr>
          <w:p w:rsidR="00FE0EA5" w:rsidRPr="00760FE3" w:rsidRDefault="00FE0EA5" w:rsidP="002B6E01">
            <w:pPr>
              <w:spacing w:line="276" w:lineRule="auto"/>
              <w:jc w:val="center"/>
              <w:rPr>
                <w:szCs w:val="28"/>
              </w:rPr>
            </w:pPr>
            <w:r w:rsidRPr="00760FE3">
              <w:rPr>
                <w:szCs w:val="28"/>
              </w:rPr>
              <w:t>2</w:t>
            </w:r>
          </w:p>
        </w:tc>
        <w:tc>
          <w:tcPr>
            <w:tcW w:w="850" w:type="dxa"/>
          </w:tcPr>
          <w:p w:rsidR="00FE0EA5" w:rsidRPr="00760FE3" w:rsidRDefault="00FE0EA5" w:rsidP="002B6E01">
            <w:pPr>
              <w:spacing w:line="276" w:lineRule="auto"/>
              <w:jc w:val="center"/>
              <w:rPr>
                <w:szCs w:val="28"/>
              </w:rPr>
            </w:pPr>
            <w:r w:rsidRPr="00760FE3">
              <w:rPr>
                <w:szCs w:val="28"/>
              </w:rPr>
              <w:t>4</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trHeight w:val="475"/>
          <w:jc w:val="center"/>
        </w:trPr>
        <w:tc>
          <w:tcPr>
            <w:tcW w:w="653" w:type="dxa"/>
          </w:tcPr>
          <w:p w:rsidR="00FE0EA5" w:rsidRPr="00760FE3" w:rsidRDefault="00FE0EA5" w:rsidP="002B6E01">
            <w:pPr>
              <w:spacing w:line="276" w:lineRule="auto"/>
              <w:jc w:val="both"/>
              <w:rPr>
                <w:b/>
                <w:szCs w:val="28"/>
              </w:rPr>
            </w:pPr>
            <w:r w:rsidRPr="00760FE3">
              <w:rPr>
                <w:b/>
                <w:szCs w:val="28"/>
              </w:rPr>
              <w:t>3</w:t>
            </w:r>
          </w:p>
        </w:tc>
        <w:tc>
          <w:tcPr>
            <w:tcW w:w="5812" w:type="dxa"/>
          </w:tcPr>
          <w:p w:rsidR="00FE0EA5" w:rsidRPr="00760FE3" w:rsidRDefault="00FE0EA5" w:rsidP="002B6E01">
            <w:pPr>
              <w:spacing w:line="276" w:lineRule="auto"/>
              <w:jc w:val="both"/>
              <w:rPr>
                <w:b/>
                <w:szCs w:val="28"/>
              </w:rPr>
            </w:pPr>
            <w:r w:rsidRPr="00760FE3">
              <w:rPr>
                <w:b/>
                <w:szCs w:val="28"/>
              </w:rPr>
              <w:t>Раздел 3. Нарушения голоса</w:t>
            </w:r>
          </w:p>
        </w:tc>
        <w:tc>
          <w:tcPr>
            <w:tcW w:w="992" w:type="dxa"/>
          </w:tcPr>
          <w:p w:rsidR="00FE0EA5" w:rsidRPr="00760FE3" w:rsidRDefault="00FE0EA5" w:rsidP="002B6E01">
            <w:pPr>
              <w:spacing w:line="276" w:lineRule="auto"/>
              <w:jc w:val="center"/>
              <w:rPr>
                <w:b/>
                <w:szCs w:val="28"/>
              </w:rPr>
            </w:pPr>
            <w:r w:rsidRPr="00760FE3">
              <w:rPr>
                <w:b/>
                <w:szCs w:val="28"/>
              </w:rPr>
              <w:t>30</w:t>
            </w:r>
          </w:p>
        </w:tc>
        <w:tc>
          <w:tcPr>
            <w:tcW w:w="1135" w:type="dxa"/>
          </w:tcPr>
          <w:p w:rsidR="00FE0EA5" w:rsidRPr="00760FE3" w:rsidRDefault="00FE0EA5" w:rsidP="002B6E01">
            <w:pPr>
              <w:spacing w:line="276" w:lineRule="auto"/>
              <w:jc w:val="center"/>
              <w:rPr>
                <w:b/>
                <w:szCs w:val="28"/>
              </w:rPr>
            </w:pPr>
            <w:r w:rsidRPr="00760FE3">
              <w:rPr>
                <w:b/>
                <w:szCs w:val="28"/>
              </w:rPr>
              <w:t>18</w:t>
            </w:r>
          </w:p>
        </w:tc>
        <w:tc>
          <w:tcPr>
            <w:tcW w:w="850" w:type="dxa"/>
          </w:tcPr>
          <w:p w:rsidR="00FE0EA5" w:rsidRPr="00760FE3" w:rsidRDefault="00FE0EA5" w:rsidP="002B6E01">
            <w:pPr>
              <w:spacing w:line="276" w:lineRule="auto"/>
              <w:jc w:val="center"/>
              <w:rPr>
                <w:b/>
                <w:szCs w:val="28"/>
              </w:rPr>
            </w:pPr>
            <w:r w:rsidRPr="00760FE3">
              <w:rPr>
                <w:b/>
                <w:szCs w:val="28"/>
              </w:rPr>
              <w:t>12</w:t>
            </w:r>
          </w:p>
        </w:tc>
        <w:tc>
          <w:tcPr>
            <w:tcW w:w="1142" w:type="dxa"/>
          </w:tcPr>
          <w:p w:rsidR="00FE0EA5" w:rsidRPr="00760FE3" w:rsidRDefault="00FE0EA5" w:rsidP="002B6E01">
            <w:pPr>
              <w:spacing w:line="276" w:lineRule="auto"/>
              <w:jc w:val="center"/>
              <w:rPr>
                <w:b/>
                <w:szCs w:val="28"/>
              </w:rPr>
            </w:pPr>
            <w:r w:rsidRPr="00760FE3">
              <w:rPr>
                <w:b/>
                <w:szCs w:val="28"/>
              </w:rPr>
              <w:t>-</w:t>
            </w:r>
          </w:p>
        </w:tc>
      </w:tr>
      <w:tr w:rsidR="00FE0EA5" w:rsidRPr="00760FE3" w:rsidTr="007C79AC">
        <w:trPr>
          <w:trHeight w:val="475"/>
          <w:jc w:val="center"/>
        </w:trPr>
        <w:tc>
          <w:tcPr>
            <w:tcW w:w="653" w:type="dxa"/>
          </w:tcPr>
          <w:p w:rsidR="00FE0EA5" w:rsidRPr="00760FE3" w:rsidRDefault="00FE0EA5" w:rsidP="002B6E01">
            <w:pPr>
              <w:spacing w:line="276" w:lineRule="auto"/>
              <w:jc w:val="both"/>
              <w:rPr>
                <w:szCs w:val="28"/>
              </w:rPr>
            </w:pPr>
            <w:r w:rsidRPr="00760FE3">
              <w:rPr>
                <w:szCs w:val="28"/>
              </w:rPr>
              <w:t>3.1.</w:t>
            </w:r>
          </w:p>
        </w:tc>
        <w:tc>
          <w:tcPr>
            <w:tcW w:w="5812" w:type="dxa"/>
          </w:tcPr>
          <w:p w:rsidR="00FE0EA5" w:rsidRPr="00760FE3" w:rsidRDefault="00FE0EA5" w:rsidP="002B6E01">
            <w:pPr>
              <w:spacing w:line="276" w:lineRule="auto"/>
              <w:jc w:val="both"/>
              <w:rPr>
                <w:szCs w:val="28"/>
              </w:rPr>
            </w:pPr>
            <w:r w:rsidRPr="00760FE3">
              <w:rPr>
                <w:szCs w:val="28"/>
              </w:rPr>
              <w:t>Характеристика нарушений голоса</w:t>
            </w:r>
          </w:p>
        </w:tc>
        <w:tc>
          <w:tcPr>
            <w:tcW w:w="992" w:type="dxa"/>
          </w:tcPr>
          <w:p w:rsidR="00FE0EA5" w:rsidRPr="00760FE3" w:rsidRDefault="00145DF8" w:rsidP="002B6E01">
            <w:pPr>
              <w:spacing w:line="276" w:lineRule="auto"/>
              <w:jc w:val="center"/>
              <w:rPr>
                <w:szCs w:val="28"/>
              </w:rPr>
            </w:pPr>
            <w:r w:rsidRPr="00760FE3">
              <w:rPr>
                <w:szCs w:val="28"/>
              </w:rPr>
              <w:t>8</w:t>
            </w:r>
          </w:p>
        </w:tc>
        <w:tc>
          <w:tcPr>
            <w:tcW w:w="1135" w:type="dxa"/>
          </w:tcPr>
          <w:p w:rsidR="00FE0EA5" w:rsidRPr="00760FE3" w:rsidRDefault="00145DF8" w:rsidP="002B6E01">
            <w:pPr>
              <w:spacing w:line="276" w:lineRule="auto"/>
              <w:jc w:val="center"/>
              <w:rPr>
                <w:szCs w:val="28"/>
              </w:rPr>
            </w:pPr>
            <w:r w:rsidRPr="00760FE3">
              <w:rPr>
                <w:szCs w:val="28"/>
              </w:rPr>
              <w:t>6</w:t>
            </w:r>
          </w:p>
        </w:tc>
        <w:tc>
          <w:tcPr>
            <w:tcW w:w="850" w:type="dxa"/>
          </w:tcPr>
          <w:p w:rsidR="00FE0EA5" w:rsidRPr="00760FE3" w:rsidRDefault="00FE0EA5" w:rsidP="002B6E01">
            <w:pPr>
              <w:spacing w:line="276" w:lineRule="auto"/>
              <w:jc w:val="center"/>
              <w:rPr>
                <w:szCs w:val="28"/>
              </w:rPr>
            </w:pPr>
            <w:r w:rsidRPr="00760FE3">
              <w:rPr>
                <w:szCs w:val="28"/>
              </w:rPr>
              <w:t>2</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trHeight w:val="475"/>
          <w:jc w:val="center"/>
        </w:trPr>
        <w:tc>
          <w:tcPr>
            <w:tcW w:w="653" w:type="dxa"/>
          </w:tcPr>
          <w:p w:rsidR="00FE0EA5" w:rsidRPr="00760FE3" w:rsidRDefault="00FE0EA5" w:rsidP="002B6E01">
            <w:pPr>
              <w:spacing w:line="276" w:lineRule="auto"/>
              <w:jc w:val="both"/>
              <w:rPr>
                <w:szCs w:val="28"/>
              </w:rPr>
            </w:pPr>
            <w:r w:rsidRPr="00760FE3">
              <w:rPr>
                <w:szCs w:val="28"/>
              </w:rPr>
              <w:t>3.2.</w:t>
            </w:r>
          </w:p>
        </w:tc>
        <w:tc>
          <w:tcPr>
            <w:tcW w:w="5812" w:type="dxa"/>
          </w:tcPr>
          <w:p w:rsidR="00FE0EA5" w:rsidRPr="00760FE3" w:rsidRDefault="00FE0EA5" w:rsidP="002B6E01">
            <w:pPr>
              <w:spacing w:line="276" w:lineRule="auto"/>
              <w:jc w:val="both"/>
              <w:rPr>
                <w:szCs w:val="28"/>
              </w:rPr>
            </w:pPr>
            <w:r w:rsidRPr="00760FE3">
              <w:rPr>
                <w:szCs w:val="28"/>
              </w:rPr>
              <w:t>Обследование лиц с расстройствами голоса</w:t>
            </w:r>
          </w:p>
        </w:tc>
        <w:tc>
          <w:tcPr>
            <w:tcW w:w="992" w:type="dxa"/>
          </w:tcPr>
          <w:p w:rsidR="00FE0EA5" w:rsidRPr="00760FE3" w:rsidRDefault="00145DF8" w:rsidP="002B6E01">
            <w:pPr>
              <w:spacing w:line="276" w:lineRule="auto"/>
              <w:jc w:val="center"/>
              <w:rPr>
                <w:szCs w:val="28"/>
              </w:rPr>
            </w:pPr>
            <w:r w:rsidRPr="00760FE3">
              <w:rPr>
                <w:szCs w:val="28"/>
              </w:rPr>
              <w:t>4</w:t>
            </w:r>
          </w:p>
        </w:tc>
        <w:tc>
          <w:tcPr>
            <w:tcW w:w="1135" w:type="dxa"/>
          </w:tcPr>
          <w:p w:rsidR="00FE0EA5" w:rsidRPr="00760FE3" w:rsidRDefault="00FE0EA5" w:rsidP="002B6E01">
            <w:pPr>
              <w:spacing w:line="276" w:lineRule="auto"/>
              <w:jc w:val="center"/>
              <w:rPr>
                <w:szCs w:val="28"/>
              </w:rPr>
            </w:pPr>
            <w:r w:rsidRPr="00760FE3">
              <w:rPr>
                <w:szCs w:val="28"/>
              </w:rPr>
              <w:t>2</w:t>
            </w:r>
          </w:p>
        </w:tc>
        <w:tc>
          <w:tcPr>
            <w:tcW w:w="850" w:type="dxa"/>
          </w:tcPr>
          <w:p w:rsidR="00FE0EA5" w:rsidRPr="00760FE3" w:rsidRDefault="00145DF8" w:rsidP="002B6E01">
            <w:pPr>
              <w:spacing w:line="276" w:lineRule="auto"/>
              <w:jc w:val="center"/>
              <w:rPr>
                <w:szCs w:val="28"/>
              </w:rPr>
            </w:pPr>
            <w:r w:rsidRPr="00760FE3">
              <w:rPr>
                <w:szCs w:val="28"/>
              </w:rPr>
              <w:t>2</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trHeight w:val="475"/>
          <w:jc w:val="center"/>
        </w:trPr>
        <w:tc>
          <w:tcPr>
            <w:tcW w:w="653" w:type="dxa"/>
          </w:tcPr>
          <w:p w:rsidR="00FE0EA5" w:rsidRPr="00760FE3" w:rsidRDefault="00FE0EA5" w:rsidP="002B6E01">
            <w:pPr>
              <w:spacing w:line="276" w:lineRule="auto"/>
              <w:jc w:val="both"/>
              <w:rPr>
                <w:szCs w:val="28"/>
              </w:rPr>
            </w:pPr>
            <w:r w:rsidRPr="00760FE3">
              <w:rPr>
                <w:szCs w:val="28"/>
              </w:rPr>
              <w:t>3.3.</w:t>
            </w:r>
          </w:p>
        </w:tc>
        <w:tc>
          <w:tcPr>
            <w:tcW w:w="5812" w:type="dxa"/>
          </w:tcPr>
          <w:p w:rsidR="00FE0EA5" w:rsidRPr="00760FE3" w:rsidRDefault="00FE0EA5" w:rsidP="002B6E01">
            <w:pPr>
              <w:spacing w:line="276" w:lineRule="auto"/>
              <w:jc w:val="both"/>
              <w:rPr>
                <w:szCs w:val="28"/>
              </w:rPr>
            </w:pPr>
            <w:r w:rsidRPr="00760FE3">
              <w:rPr>
                <w:szCs w:val="28"/>
              </w:rPr>
              <w:t>Коррекционно-педагогическая работа при нарушениях голоса</w:t>
            </w:r>
          </w:p>
        </w:tc>
        <w:tc>
          <w:tcPr>
            <w:tcW w:w="992" w:type="dxa"/>
          </w:tcPr>
          <w:p w:rsidR="00FE0EA5" w:rsidRPr="00760FE3" w:rsidRDefault="00145DF8" w:rsidP="002B6E01">
            <w:pPr>
              <w:spacing w:line="276" w:lineRule="auto"/>
              <w:jc w:val="center"/>
              <w:rPr>
                <w:szCs w:val="28"/>
              </w:rPr>
            </w:pPr>
            <w:r w:rsidRPr="00760FE3">
              <w:rPr>
                <w:szCs w:val="28"/>
              </w:rPr>
              <w:t>14</w:t>
            </w:r>
          </w:p>
        </w:tc>
        <w:tc>
          <w:tcPr>
            <w:tcW w:w="1135" w:type="dxa"/>
          </w:tcPr>
          <w:p w:rsidR="00FE0EA5" w:rsidRPr="00760FE3" w:rsidRDefault="00FE0EA5" w:rsidP="002B6E01">
            <w:pPr>
              <w:spacing w:line="276" w:lineRule="auto"/>
              <w:jc w:val="center"/>
              <w:rPr>
                <w:szCs w:val="28"/>
              </w:rPr>
            </w:pPr>
            <w:r w:rsidRPr="00760FE3">
              <w:rPr>
                <w:szCs w:val="28"/>
              </w:rPr>
              <w:t>8</w:t>
            </w:r>
          </w:p>
        </w:tc>
        <w:tc>
          <w:tcPr>
            <w:tcW w:w="850" w:type="dxa"/>
          </w:tcPr>
          <w:p w:rsidR="00FE0EA5" w:rsidRPr="00760FE3" w:rsidRDefault="00FE0EA5" w:rsidP="002B6E01">
            <w:pPr>
              <w:spacing w:line="276" w:lineRule="auto"/>
              <w:jc w:val="center"/>
              <w:rPr>
                <w:szCs w:val="28"/>
              </w:rPr>
            </w:pPr>
            <w:r w:rsidRPr="00760FE3">
              <w:rPr>
                <w:szCs w:val="28"/>
              </w:rPr>
              <w:t>6</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jc w:val="center"/>
        </w:trPr>
        <w:tc>
          <w:tcPr>
            <w:tcW w:w="653" w:type="dxa"/>
          </w:tcPr>
          <w:p w:rsidR="00FE0EA5" w:rsidRPr="00760FE3" w:rsidRDefault="00FE0EA5" w:rsidP="002B6E01">
            <w:pPr>
              <w:spacing w:line="276" w:lineRule="auto"/>
              <w:jc w:val="both"/>
              <w:rPr>
                <w:bCs/>
                <w:caps/>
                <w:szCs w:val="28"/>
              </w:rPr>
            </w:pPr>
            <w:r w:rsidRPr="00760FE3">
              <w:rPr>
                <w:bCs/>
                <w:caps/>
                <w:szCs w:val="28"/>
              </w:rPr>
              <w:t>3.4.</w:t>
            </w:r>
          </w:p>
        </w:tc>
        <w:tc>
          <w:tcPr>
            <w:tcW w:w="5812" w:type="dxa"/>
          </w:tcPr>
          <w:p w:rsidR="00FE0EA5" w:rsidRPr="00760FE3" w:rsidRDefault="00FE0EA5" w:rsidP="002B6E01">
            <w:pPr>
              <w:spacing w:line="276" w:lineRule="auto"/>
              <w:jc w:val="both"/>
              <w:rPr>
                <w:szCs w:val="28"/>
              </w:rPr>
            </w:pPr>
            <w:r w:rsidRPr="00760FE3">
              <w:rPr>
                <w:szCs w:val="28"/>
              </w:rPr>
              <w:t>Профилактика голосовых нарушений</w:t>
            </w:r>
          </w:p>
        </w:tc>
        <w:tc>
          <w:tcPr>
            <w:tcW w:w="992" w:type="dxa"/>
          </w:tcPr>
          <w:p w:rsidR="00FE0EA5" w:rsidRPr="00760FE3" w:rsidRDefault="00FE0EA5" w:rsidP="002B6E01">
            <w:pPr>
              <w:spacing w:line="276" w:lineRule="auto"/>
              <w:jc w:val="center"/>
              <w:rPr>
                <w:szCs w:val="28"/>
              </w:rPr>
            </w:pPr>
            <w:r w:rsidRPr="00760FE3">
              <w:rPr>
                <w:szCs w:val="28"/>
              </w:rPr>
              <w:t>4</w:t>
            </w:r>
          </w:p>
        </w:tc>
        <w:tc>
          <w:tcPr>
            <w:tcW w:w="1135" w:type="dxa"/>
          </w:tcPr>
          <w:p w:rsidR="00FE0EA5" w:rsidRPr="00760FE3" w:rsidRDefault="00FE0EA5" w:rsidP="002B6E01">
            <w:pPr>
              <w:spacing w:line="276" w:lineRule="auto"/>
              <w:jc w:val="center"/>
              <w:rPr>
                <w:szCs w:val="28"/>
              </w:rPr>
            </w:pPr>
            <w:r w:rsidRPr="00760FE3">
              <w:rPr>
                <w:szCs w:val="28"/>
              </w:rPr>
              <w:t>2</w:t>
            </w:r>
          </w:p>
        </w:tc>
        <w:tc>
          <w:tcPr>
            <w:tcW w:w="850" w:type="dxa"/>
          </w:tcPr>
          <w:p w:rsidR="00FE0EA5" w:rsidRPr="00760FE3" w:rsidRDefault="00FE0EA5" w:rsidP="002B6E01">
            <w:pPr>
              <w:spacing w:line="276" w:lineRule="auto"/>
              <w:jc w:val="center"/>
              <w:rPr>
                <w:szCs w:val="28"/>
              </w:rPr>
            </w:pPr>
            <w:r w:rsidRPr="00760FE3">
              <w:rPr>
                <w:szCs w:val="28"/>
              </w:rPr>
              <w:t>2</w:t>
            </w:r>
          </w:p>
        </w:tc>
        <w:tc>
          <w:tcPr>
            <w:tcW w:w="1142" w:type="dxa"/>
          </w:tcPr>
          <w:p w:rsidR="00FE0EA5" w:rsidRPr="00760FE3" w:rsidRDefault="00FE0EA5" w:rsidP="002B6E01">
            <w:pPr>
              <w:spacing w:line="276" w:lineRule="auto"/>
              <w:jc w:val="center"/>
              <w:rPr>
                <w:szCs w:val="28"/>
              </w:rPr>
            </w:pPr>
            <w:r w:rsidRPr="00760FE3">
              <w:rPr>
                <w:szCs w:val="28"/>
              </w:rPr>
              <w:t>-</w:t>
            </w:r>
          </w:p>
        </w:tc>
      </w:tr>
      <w:tr w:rsidR="00FE0EA5" w:rsidRPr="00760FE3" w:rsidTr="007C79AC">
        <w:trPr>
          <w:jc w:val="center"/>
        </w:trPr>
        <w:tc>
          <w:tcPr>
            <w:tcW w:w="653" w:type="dxa"/>
          </w:tcPr>
          <w:p w:rsidR="00FE0EA5" w:rsidRPr="00760FE3" w:rsidRDefault="00FE0EA5" w:rsidP="002B6E01">
            <w:pPr>
              <w:spacing w:line="276" w:lineRule="auto"/>
              <w:jc w:val="both"/>
              <w:rPr>
                <w:b/>
                <w:bCs/>
                <w:caps/>
                <w:szCs w:val="28"/>
              </w:rPr>
            </w:pPr>
            <w:r w:rsidRPr="00760FE3">
              <w:rPr>
                <w:b/>
                <w:bCs/>
                <w:caps/>
                <w:szCs w:val="28"/>
              </w:rPr>
              <w:t xml:space="preserve">4 </w:t>
            </w:r>
          </w:p>
        </w:tc>
        <w:tc>
          <w:tcPr>
            <w:tcW w:w="5812" w:type="dxa"/>
          </w:tcPr>
          <w:p w:rsidR="00FE0EA5" w:rsidRPr="00760FE3" w:rsidRDefault="00FE0EA5" w:rsidP="002B6E01">
            <w:pPr>
              <w:spacing w:line="276" w:lineRule="auto"/>
              <w:jc w:val="both"/>
              <w:rPr>
                <w:b/>
                <w:szCs w:val="28"/>
              </w:rPr>
            </w:pPr>
            <w:r w:rsidRPr="00760FE3">
              <w:rPr>
                <w:b/>
                <w:szCs w:val="28"/>
              </w:rPr>
              <w:t>Раздел 4. Нарушения произносительной стороны речи (дислалия, ринолалия, дизартрия, фонетико-фонематиче</w:t>
            </w:r>
            <w:r w:rsidR="005920B2" w:rsidRPr="00760FE3">
              <w:rPr>
                <w:b/>
                <w:szCs w:val="28"/>
              </w:rPr>
              <w:t>с</w:t>
            </w:r>
            <w:r w:rsidRPr="00760FE3">
              <w:rPr>
                <w:b/>
                <w:szCs w:val="28"/>
              </w:rPr>
              <w:t>кое недоразвитие речи)</w:t>
            </w:r>
          </w:p>
        </w:tc>
        <w:tc>
          <w:tcPr>
            <w:tcW w:w="992" w:type="dxa"/>
          </w:tcPr>
          <w:p w:rsidR="00FE0EA5" w:rsidRPr="00760FE3" w:rsidRDefault="00FE0EA5" w:rsidP="002B6E01">
            <w:pPr>
              <w:spacing w:line="276" w:lineRule="auto"/>
              <w:jc w:val="center"/>
              <w:rPr>
                <w:b/>
                <w:szCs w:val="28"/>
              </w:rPr>
            </w:pPr>
            <w:r w:rsidRPr="00760FE3">
              <w:rPr>
                <w:b/>
                <w:szCs w:val="28"/>
              </w:rPr>
              <w:t>170</w:t>
            </w:r>
          </w:p>
        </w:tc>
        <w:tc>
          <w:tcPr>
            <w:tcW w:w="1135" w:type="dxa"/>
          </w:tcPr>
          <w:p w:rsidR="00FE0EA5" w:rsidRPr="00760FE3" w:rsidRDefault="005920B2" w:rsidP="002B6E01">
            <w:pPr>
              <w:spacing w:line="276" w:lineRule="auto"/>
              <w:jc w:val="center"/>
              <w:rPr>
                <w:b/>
                <w:szCs w:val="28"/>
              </w:rPr>
            </w:pPr>
            <w:r w:rsidRPr="00760FE3">
              <w:rPr>
                <w:b/>
                <w:szCs w:val="28"/>
              </w:rPr>
              <w:t>74</w:t>
            </w:r>
          </w:p>
        </w:tc>
        <w:tc>
          <w:tcPr>
            <w:tcW w:w="850" w:type="dxa"/>
          </w:tcPr>
          <w:p w:rsidR="00FE0EA5" w:rsidRPr="00760FE3" w:rsidRDefault="005920B2" w:rsidP="002B6E01">
            <w:pPr>
              <w:spacing w:line="276" w:lineRule="auto"/>
              <w:jc w:val="center"/>
              <w:rPr>
                <w:b/>
                <w:szCs w:val="28"/>
              </w:rPr>
            </w:pPr>
            <w:r w:rsidRPr="00760FE3">
              <w:rPr>
                <w:b/>
                <w:szCs w:val="28"/>
              </w:rPr>
              <w:t>64</w:t>
            </w:r>
          </w:p>
        </w:tc>
        <w:tc>
          <w:tcPr>
            <w:tcW w:w="1142" w:type="dxa"/>
          </w:tcPr>
          <w:p w:rsidR="00FE0EA5" w:rsidRPr="00760FE3" w:rsidRDefault="005920B2" w:rsidP="002B6E01">
            <w:pPr>
              <w:spacing w:line="276" w:lineRule="auto"/>
              <w:jc w:val="center"/>
              <w:rPr>
                <w:b/>
                <w:szCs w:val="28"/>
              </w:rPr>
            </w:pPr>
            <w:r w:rsidRPr="00760FE3">
              <w:rPr>
                <w:b/>
                <w:szCs w:val="28"/>
              </w:rPr>
              <w:t>32</w:t>
            </w:r>
          </w:p>
        </w:tc>
      </w:tr>
      <w:tr w:rsidR="00FE0EA5" w:rsidRPr="002B6E01" w:rsidTr="007C79AC">
        <w:trPr>
          <w:jc w:val="center"/>
        </w:trPr>
        <w:tc>
          <w:tcPr>
            <w:tcW w:w="653" w:type="dxa"/>
          </w:tcPr>
          <w:p w:rsidR="00FE0EA5" w:rsidRPr="002B6E01" w:rsidRDefault="00FE0EA5" w:rsidP="002B6E01">
            <w:pPr>
              <w:spacing w:line="276" w:lineRule="auto"/>
              <w:jc w:val="both"/>
              <w:rPr>
                <w:bCs/>
                <w:caps/>
                <w:szCs w:val="28"/>
              </w:rPr>
            </w:pPr>
            <w:r w:rsidRPr="002B6E01">
              <w:rPr>
                <w:bCs/>
                <w:caps/>
                <w:szCs w:val="28"/>
              </w:rPr>
              <w:lastRenderedPageBreak/>
              <w:t>4.1</w:t>
            </w:r>
          </w:p>
        </w:tc>
        <w:tc>
          <w:tcPr>
            <w:tcW w:w="5812" w:type="dxa"/>
          </w:tcPr>
          <w:p w:rsidR="00FE0EA5" w:rsidRPr="002B6E01" w:rsidRDefault="00FE0EA5" w:rsidP="002B6E01">
            <w:pPr>
              <w:spacing w:line="276" w:lineRule="auto"/>
              <w:jc w:val="both"/>
              <w:rPr>
                <w:szCs w:val="28"/>
              </w:rPr>
            </w:pPr>
            <w:r w:rsidRPr="002B6E01">
              <w:rPr>
                <w:szCs w:val="28"/>
              </w:rPr>
              <w:t>Дислалия</w:t>
            </w:r>
          </w:p>
        </w:tc>
        <w:tc>
          <w:tcPr>
            <w:tcW w:w="992" w:type="dxa"/>
          </w:tcPr>
          <w:p w:rsidR="00FE0EA5" w:rsidRPr="002B6E01" w:rsidRDefault="00FE0EA5" w:rsidP="002B6E01">
            <w:pPr>
              <w:spacing w:line="276" w:lineRule="auto"/>
              <w:jc w:val="center"/>
              <w:rPr>
                <w:szCs w:val="28"/>
              </w:rPr>
            </w:pPr>
            <w:r w:rsidRPr="002B6E01">
              <w:rPr>
                <w:szCs w:val="28"/>
              </w:rPr>
              <w:t>54</w:t>
            </w:r>
          </w:p>
        </w:tc>
        <w:tc>
          <w:tcPr>
            <w:tcW w:w="1135" w:type="dxa"/>
          </w:tcPr>
          <w:p w:rsidR="00FE0EA5" w:rsidRPr="002B6E01" w:rsidRDefault="00FE0EA5" w:rsidP="002B6E01">
            <w:pPr>
              <w:spacing w:line="276" w:lineRule="auto"/>
              <w:jc w:val="center"/>
              <w:rPr>
                <w:szCs w:val="28"/>
              </w:rPr>
            </w:pPr>
            <w:r w:rsidRPr="002B6E01">
              <w:rPr>
                <w:szCs w:val="28"/>
              </w:rPr>
              <w:t>20</w:t>
            </w:r>
          </w:p>
        </w:tc>
        <w:tc>
          <w:tcPr>
            <w:tcW w:w="850" w:type="dxa"/>
          </w:tcPr>
          <w:p w:rsidR="00FE0EA5" w:rsidRPr="002B6E01" w:rsidRDefault="00FE0EA5" w:rsidP="002B6E01">
            <w:pPr>
              <w:spacing w:line="276" w:lineRule="auto"/>
              <w:jc w:val="center"/>
              <w:rPr>
                <w:szCs w:val="28"/>
              </w:rPr>
            </w:pPr>
            <w:r w:rsidRPr="002B6E01">
              <w:rPr>
                <w:szCs w:val="28"/>
              </w:rPr>
              <w:t>18</w:t>
            </w:r>
          </w:p>
        </w:tc>
        <w:tc>
          <w:tcPr>
            <w:tcW w:w="1142" w:type="dxa"/>
          </w:tcPr>
          <w:p w:rsidR="00FE0EA5" w:rsidRPr="002B6E01" w:rsidRDefault="00FE0EA5" w:rsidP="002B6E01">
            <w:pPr>
              <w:spacing w:line="276" w:lineRule="auto"/>
              <w:jc w:val="center"/>
              <w:rPr>
                <w:szCs w:val="28"/>
              </w:rPr>
            </w:pPr>
            <w:r w:rsidRPr="002B6E01">
              <w:rPr>
                <w:szCs w:val="28"/>
              </w:rPr>
              <w:t>16</w:t>
            </w:r>
          </w:p>
        </w:tc>
      </w:tr>
      <w:tr w:rsidR="00FE0EA5" w:rsidRPr="00DC5D4E" w:rsidTr="007C79AC">
        <w:trPr>
          <w:jc w:val="center"/>
        </w:trPr>
        <w:tc>
          <w:tcPr>
            <w:tcW w:w="653" w:type="dxa"/>
          </w:tcPr>
          <w:p w:rsidR="00FE0EA5" w:rsidRPr="002B6E01" w:rsidRDefault="00FE0EA5" w:rsidP="002B6E01">
            <w:pPr>
              <w:spacing w:line="276" w:lineRule="auto"/>
              <w:jc w:val="both"/>
              <w:rPr>
                <w:bCs/>
                <w:i/>
                <w:caps/>
                <w:spacing w:val="-40"/>
                <w:szCs w:val="28"/>
              </w:rPr>
            </w:pPr>
            <w:r w:rsidRPr="002B6E01">
              <w:rPr>
                <w:bCs/>
                <w:i/>
                <w:caps/>
                <w:spacing w:val="-40"/>
                <w:szCs w:val="28"/>
              </w:rPr>
              <w:t>4.1.1.</w:t>
            </w:r>
          </w:p>
        </w:tc>
        <w:tc>
          <w:tcPr>
            <w:tcW w:w="5812" w:type="dxa"/>
          </w:tcPr>
          <w:p w:rsidR="00FE0EA5" w:rsidRPr="002B6E01" w:rsidRDefault="00FE0EA5" w:rsidP="002B6E01">
            <w:pPr>
              <w:spacing w:line="276" w:lineRule="auto"/>
              <w:jc w:val="both"/>
              <w:rPr>
                <w:i/>
                <w:szCs w:val="28"/>
              </w:rPr>
            </w:pPr>
            <w:r w:rsidRPr="002B6E01">
              <w:rPr>
                <w:i/>
                <w:szCs w:val="28"/>
              </w:rPr>
              <w:t>Общая характеристика дислалии</w:t>
            </w:r>
          </w:p>
        </w:tc>
        <w:tc>
          <w:tcPr>
            <w:tcW w:w="992" w:type="dxa"/>
          </w:tcPr>
          <w:p w:rsidR="00FE0EA5" w:rsidRPr="002B6E01" w:rsidRDefault="00FE0EA5" w:rsidP="002B6E01">
            <w:pPr>
              <w:spacing w:line="276" w:lineRule="auto"/>
              <w:jc w:val="center"/>
              <w:rPr>
                <w:i/>
                <w:szCs w:val="28"/>
              </w:rPr>
            </w:pPr>
            <w:r w:rsidRPr="002B6E01">
              <w:rPr>
                <w:i/>
                <w:szCs w:val="28"/>
              </w:rPr>
              <w:t>6</w:t>
            </w:r>
          </w:p>
        </w:tc>
        <w:tc>
          <w:tcPr>
            <w:tcW w:w="1135" w:type="dxa"/>
          </w:tcPr>
          <w:p w:rsidR="00FE0EA5" w:rsidRPr="002B6E01" w:rsidRDefault="00FE0EA5" w:rsidP="002B6E01">
            <w:pPr>
              <w:spacing w:line="276" w:lineRule="auto"/>
              <w:jc w:val="center"/>
              <w:rPr>
                <w:i/>
                <w:szCs w:val="28"/>
              </w:rPr>
            </w:pPr>
            <w:r w:rsidRPr="002B6E01">
              <w:rPr>
                <w:i/>
                <w:szCs w:val="28"/>
              </w:rPr>
              <w:t>4</w:t>
            </w:r>
          </w:p>
        </w:tc>
        <w:tc>
          <w:tcPr>
            <w:tcW w:w="850" w:type="dxa"/>
          </w:tcPr>
          <w:p w:rsidR="00FE0EA5" w:rsidRPr="002B6E01" w:rsidRDefault="00FE0EA5" w:rsidP="002B6E01">
            <w:pPr>
              <w:spacing w:line="276" w:lineRule="auto"/>
              <w:jc w:val="center"/>
              <w:rPr>
                <w:i/>
                <w:szCs w:val="28"/>
              </w:rPr>
            </w:pPr>
            <w:r w:rsidRPr="002B6E01">
              <w:rPr>
                <w:i/>
                <w:szCs w:val="28"/>
              </w:rPr>
              <w:t>2</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DC5D4E" w:rsidTr="007C79AC">
        <w:trPr>
          <w:jc w:val="center"/>
        </w:trPr>
        <w:tc>
          <w:tcPr>
            <w:tcW w:w="653" w:type="dxa"/>
          </w:tcPr>
          <w:p w:rsidR="00FE0EA5" w:rsidRPr="002B6E01" w:rsidRDefault="00FE0EA5" w:rsidP="002B6E01">
            <w:pPr>
              <w:spacing w:line="276" w:lineRule="auto"/>
              <w:jc w:val="both"/>
              <w:rPr>
                <w:bCs/>
                <w:i/>
                <w:caps/>
                <w:spacing w:val="-40"/>
                <w:szCs w:val="28"/>
              </w:rPr>
            </w:pPr>
            <w:r w:rsidRPr="002B6E01">
              <w:rPr>
                <w:bCs/>
                <w:i/>
                <w:caps/>
                <w:spacing w:val="-40"/>
                <w:szCs w:val="28"/>
              </w:rPr>
              <w:t>4.1.2.</w:t>
            </w:r>
          </w:p>
        </w:tc>
        <w:tc>
          <w:tcPr>
            <w:tcW w:w="5812" w:type="dxa"/>
          </w:tcPr>
          <w:p w:rsidR="00FE0EA5" w:rsidRPr="002B6E01" w:rsidRDefault="00FE0EA5" w:rsidP="002B6E01">
            <w:pPr>
              <w:spacing w:line="276" w:lineRule="auto"/>
              <w:jc w:val="both"/>
              <w:rPr>
                <w:i/>
                <w:szCs w:val="28"/>
              </w:rPr>
            </w:pPr>
            <w:r w:rsidRPr="002B6E01">
              <w:rPr>
                <w:i/>
                <w:szCs w:val="28"/>
              </w:rPr>
              <w:t>Функциональная дислалия</w:t>
            </w:r>
          </w:p>
        </w:tc>
        <w:tc>
          <w:tcPr>
            <w:tcW w:w="992" w:type="dxa"/>
          </w:tcPr>
          <w:p w:rsidR="00FE0EA5" w:rsidRPr="002B6E01" w:rsidRDefault="00FE0EA5" w:rsidP="002B6E01">
            <w:pPr>
              <w:spacing w:line="276" w:lineRule="auto"/>
              <w:jc w:val="center"/>
              <w:rPr>
                <w:i/>
                <w:szCs w:val="28"/>
              </w:rPr>
            </w:pPr>
            <w:r w:rsidRPr="002B6E01">
              <w:rPr>
                <w:i/>
                <w:szCs w:val="28"/>
              </w:rPr>
              <w:t>6</w:t>
            </w:r>
          </w:p>
        </w:tc>
        <w:tc>
          <w:tcPr>
            <w:tcW w:w="1135" w:type="dxa"/>
          </w:tcPr>
          <w:p w:rsidR="00FE0EA5" w:rsidRPr="002B6E01" w:rsidRDefault="00FE0EA5" w:rsidP="002B6E01">
            <w:pPr>
              <w:spacing w:line="276" w:lineRule="auto"/>
              <w:jc w:val="center"/>
              <w:rPr>
                <w:i/>
                <w:szCs w:val="28"/>
              </w:rPr>
            </w:pPr>
            <w:r w:rsidRPr="002B6E01">
              <w:rPr>
                <w:i/>
                <w:szCs w:val="28"/>
              </w:rPr>
              <w:t>4</w:t>
            </w:r>
          </w:p>
        </w:tc>
        <w:tc>
          <w:tcPr>
            <w:tcW w:w="850" w:type="dxa"/>
          </w:tcPr>
          <w:p w:rsidR="00FE0EA5" w:rsidRPr="002B6E01" w:rsidRDefault="00FE0EA5" w:rsidP="002B6E01">
            <w:pPr>
              <w:spacing w:line="276" w:lineRule="auto"/>
              <w:jc w:val="center"/>
              <w:rPr>
                <w:i/>
                <w:szCs w:val="28"/>
              </w:rPr>
            </w:pPr>
            <w:r w:rsidRPr="002B6E01">
              <w:rPr>
                <w:i/>
                <w:szCs w:val="28"/>
              </w:rPr>
              <w:t>2</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DC5D4E" w:rsidTr="007C79AC">
        <w:trPr>
          <w:jc w:val="center"/>
        </w:trPr>
        <w:tc>
          <w:tcPr>
            <w:tcW w:w="653" w:type="dxa"/>
          </w:tcPr>
          <w:p w:rsidR="00FE0EA5" w:rsidRPr="002B6E01" w:rsidRDefault="00FE0EA5" w:rsidP="002B6E01">
            <w:pPr>
              <w:spacing w:line="276" w:lineRule="auto"/>
              <w:jc w:val="both"/>
              <w:rPr>
                <w:bCs/>
                <w:i/>
                <w:caps/>
                <w:spacing w:val="-40"/>
                <w:szCs w:val="28"/>
              </w:rPr>
            </w:pPr>
            <w:r w:rsidRPr="002B6E01">
              <w:rPr>
                <w:bCs/>
                <w:i/>
                <w:caps/>
                <w:spacing w:val="-40"/>
                <w:szCs w:val="28"/>
              </w:rPr>
              <w:t>4.1.3.</w:t>
            </w:r>
          </w:p>
        </w:tc>
        <w:tc>
          <w:tcPr>
            <w:tcW w:w="5812" w:type="dxa"/>
          </w:tcPr>
          <w:p w:rsidR="00FE0EA5" w:rsidRPr="002B6E01" w:rsidRDefault="00FE0EA5" w:rsidP="002B6E01">
            <w:pPr>
              <w:spacing w:line="276" w:lineRule="auto"/>
              <w:jc w:val="both"/>
              <w:rPr>
                <w:i/>
                <w:szCs w:val="28"/>
              </w:rPr>
            </w:pPr>
            <w:r w:rsidRPr="002B6E01">
              <w:rPr>
                <w:i/>
                <w:szCs w:val="28"/>
              </w:rPr>
              <w:t>Механическая дислалия</w:t>
            </w:r>
          </w:p>
        </w:tc>
        <w:tc>
          <w:tcPr>
            <w:tcW w:w="992" w:type="dxa"/>
          </w:tcPr>
          <w:p w:rsidR="00FE0EA5" w:rsidRPr="002B6E01" w:rsidRDefault="003D683B" w:rsidP="002B6E01">
            <w:pPr>
              <w:spacing w:line="276" w:lineRule="auto"/>
              <w:jc w:val="center"/>
              <w:rPr>
                <w:i/>
                <w:szCs w:val="28"/>
              </w:rPr>
            </w:pPr>
            <w:r w:rsidRPr="002B6E01">
              <w:rPr>
                <w:i/>
                <w:szCs w:val="28"/>
              </w:rPr>
              <w:t>4</w:t>
            </w:r>
          </w:p>
        </w:tc>
        <w:tc>
          <w:tcPr>
            <w:tcW w:w="1135" w:type="dxa"/>
          </w:tcPr>
          <w:p w:rsidR="00FE0EA5" w:rsidRPr="002B6E01" w:rsidRDefault="003D683B" w:rsidP="002B6E01">
            <w:pPr>
              <w:spacing w:line="276" w:lineRule="auto"/>
              <w:jc w:val="center"/>
              <w:rPr>
                <w:i/>
                <w:szCs w:val="28"/>
              </w:rPr>
            </w:pPr>
            <w:r w:rsidRPr="002B6E01">
              <w:rPr>
                <w:i/>
                <w:szCs w:val="28"/>
              </w:rPr>
              <w:t>2</w:t>
            </w:r>
          </w:p>
        </w:tc>
        <w:tc>
          <w:tcPr>
            <w:tcW w:w="850" w:type="dxa"/>
          </w:tcPr>
          <w:p w:rsidR="00FE0EA5" w:rsidRPr="002B6E01" w:rsidRDefault="00FE0EA5" w:rsidP="002B6E01">
            <w:pPr>
              <w:spacing w:line="276" w:lineRule="auto"/>
              <w:jc w:val="center"/>
              <w:rPr>
                <w:i/>
                <w:szCs w:val="28"/>
              </w:rPr>
            </w:pPr>
            <w:r w:rsidRPr="002B6E01">
              <w:rPr>
                <w:i/>
                <w:szCs w:val="28"/>
              </w:rPr>
              <w:t>2</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DC5D4E" w:rsidTr="007C79AC">
        <w:trPr>
          <w:jc w:val="center"/>
        </w:trPr>
        <w:tc>
          <w:tcPr>
            <w:tcW w:w="653" w:type="dxa"/>
          </w:tcPr>
          <w:p w:rsidR="00FE0EA5" w:rsidRPr="002B6E01" w:rsidRDefault="00FE0EA5" w:rsidP="002B6E01">
            <w:pPr>
              <w:spacing w:line="276" w:lineRule="auto"/>
              <w:jc w:val="both"/>
              <w:rPr>
                <w:bCs/>
                <w:i/>
                <w:caps/>
                <w:spacing w:val="-40"/>
                <w:szCs w:val="28"/>
              </w:rPr>
            </w:pPr>
            <w:r w:rsidRPr="002B6E01">
              <w:rPr>
                <w:bCs/>
                <w:i/>
                <w:caps/>
                <w:spacing w:val="-40"/>
                <w:szCs w:val="28"/>
              </w:rPr>
              <w:t>4.1.4.</w:t>
            </w:r>
          </w:p>
        </w:tc>
        <w:tc>
          <w:tcPr>
            <w:tcW w:w="5812" w:type="dxa"/>
          </w:tcPr>
          <w:p w:rsidR="00FE0EA5" w:rsidRPr="002B6E01" w:rsidRDefault="00FE0EA5" w:rsidP="002B6E01">
            <w:pPr>
              <w:spacing w:line="276" w:lineRule="auto"/>
              <w:jc w:val="both"/>
              <w:rPr>
                <w:i/>
                <w:szCs w:val="28"/>
              </w:rPr>
            </w:pPr>
            <w:r w:rsidRPr="002B6E01">
              <w:rPr>
                <w:i/>
                <w:szCs w:val="28"/>
              </w:rPr>
              <w:t>Обследование лиц с дислалией</w:t>
            </w:r>
          </w:p>
        </w:tc>
        <w:tc>
          <w:tcPr>
            <w:tcW w:w="992" w:type="dxa"/>
          </w:tcPr>
          <w:p w:rsidR="00FE0EA5" w:rsidRPr="002B6E01" w:rsidRDefault="00FE0EA5" w:rsidP="002B6E01">
            <w:pPr>
              <w:spacing w:line="276" w:lineRule="auto"/>
              <w:jc w:val="center"/>
              <w:rPr>
                <w:i/>
                <w:szCs w:val="28"/>
              </w:rPr>
            </w:pPr>
            <w:r w:rsidRPr="002B6E01">
              <w:rPr>
                <w:i/>
                <w:szCs w:val="28"/>
              </w:rPr>
              <w:t>10</w:t>
            </w:r>
          </w:p>
        </w:tc>
        <w:tc>
          <w:tcPr>
            <w:tcW w:w="1135" w:type="dxa"/>
          </w:tcPr>
          <w:p w:rsidR="00FE0EA5" w:rsidRPr="002B6E01" w:rsidRDefault="00FE0EA5" w:rsidP="002B6E01">
            <w:pPr>
              <w:spacing w:line="276" w:lineRule="auto"/>
              <w:jc w:val="center"/>
              <w:rPr>
                <w:i/>
                <w:szCs w:val="28"/>
              </w:rPr>
            </w:pPr>
            <w:r w:rsidRPr="002B6E01">
              <w:rPr>
                <w:i/>
                <w:szCs w:val="28"/>
              </w:rPr>
              <w:t>2</w:t>
            </w:r>
          </w:p>
        </w:tc>
        <w:tc>
          <w:tcPr>
            <w:tcW w:w="850" w:type="dxa"/>
          </w:tcPr>
          <w:p w:rsidR="00FE0EA5" w:rsidRPr="002B6E01" w:rsidRDefault="00FE0EA5" w:rsidP="002B6E01">
            <w:pPr>
              <w:spacing w:line="276" w:lineRule="auto"/>
              <w:jc w:val="center"/>
              <w:rPr>
                <w:i/>
                <w:szCs w:val="28"/>
              </w:rPr>
            </w:pPr>
            <w:r w:rsidRPr="002B6E01">
              <w:rPr>
                <w:i/>
                <w:szCs w:val="28"/>
              </w:rPr>
              <w:t>-</w:t>
            </w:r>
          </w:p>
        </w:tc>
        <w:tc>
          <w:tcPr>
            <w:tcW w:w="1142" w:type="dxa"/>
          </w:tcPr>
          <w:p w:rsidR="00FE0EA5" w:rsidRPr="002B6E01" w:rsidRDefault="00FE0EA5" w:rsidP="002B6E01">
            <w:pPr>
              <w:spacing w:line="276" w:lineRule="auto"/>
              <w:jc w:val="center"/>
              <w:rPr>
                <w:i/>
                <w:szCs w:val="28"/>
              </w:rPr>
            </w:pPr>
            <w:r w:rsidRPr="002B6E01">
              <w:rPr>
                <w:i/>
                <w:szCs w:val="28"/>
              </w:rPr>
              <w:t>8</w:t>
            </w:r>
          </w:p>
        </w:tc>
      </w:tr>
      <w:tr w:rsidR="00FE0EA5" w:rsidRPr="002B6E01" w:rsidTr="007C79AC">
        <w:trPr>
          <w:jc w:val="center"/>
        </w:trPr>
        <w:tc>
          <w:tcPr>
            <w:tcW w:w="653" w:type="dxa"/>
          </w:tcPr>
          <w:p w:rsidR="00FE0EA5" w:rsidRPr="002B6E01" w:rsidRDefault="00FE0EA5" w:rsidP="002B6E01">
            <w:pPr>
              <w:spacing w:line="276" w:lineRule="auto"/>
              <w:jc w:val="both"/>
              <w:rPr>
                <w:bCs/>
                <w:i/>
                <w:caps/>
                <w:spacing w:val="-40"/>
                <w:szCs w:val="28"/>
              </w:rPr>
            </w:pPr>
            <w:r w:rsidRPr="002B6E01">
              <w:rPr>
                <w:bCs/>
                <w:i/>
                <w:caps/>
                <w:spacing w:val="-40"/>
                <w:szCs w:val="28"/>
              </w:rPr>
              <w:t>4.1.5.</w:t>
            </w:r>
          </w:p>
        </w:tc>
        <w:tc>
          <w:tcPr>
            <w:tcW w:w="5812" w:type="dxa"/>
          </w:tcPr>
          <w:p w:rsidR="00FE0EA5" w:rsidRPr="002B6E01" w:rsidRDefault="00FE0EA5" w:rsidP="002B6E01">
            <w:pPr>
              <w:spacing w:line="276" w:lineRule="auto"/>
              <w:jc w:val="both"/>
              <w:rPr>
                <w:i/>
                <w:szCs w:val="28"/>
              </w:rPr>
            </w:pPr>
            <w:r w:rsidRPr="002B6E01">
              <w:rPr>
                <w:i/>
                <w:szCs w:val="28"/>
              </w:rPr>
              <w:t>Методика логопедической работы при дислалии</w:t>
            </w:r>
          </w:p>
        </w:tc>
        <w:tc>
          <w:tcPr>
            <w:tcW w:w="992" w:type="dxa"/>
          </w:tcPr>
          <w:p w:rsidR="00FE0EA5" w:rsidRPr="002B6E01" w:rsidRDefault="003D683B" w:rsidP="002B6E01">
            <w:pPr>
              <w:spacing w:line="276" w:lineRule="auto"/>
              <w:jc w:val="center"/>
              <w:rPr>
                <w:i/>
                <w:szCs w:val="28"/>
              </w:rPr>
            </w:pPr>
            <w:r w:rsidRPr="002B6E01">
              <w:rPr>
                <w:i/>
                <w:szCs w:val="28"/>
              </w:rPr>
              <w:t>18</w:t>
            </w:r>
          </w:p>
        </w:tc>
        <w:tc>
          <w:tcPr>
            <w:tcW w:w="1135" w:type="dxa"/>
          </w:tcPr>
          <w:p w:rsidR="00FE0EA5" w:rsidRPr="002B6E01" w:rsidRDefault="00FE0EA5" w:rsidP="002B6E01">
            <w:pPr>
              <w:spacing w:line="276" w:lineRule="auto"/>
              <w:jc w:val="center"/>
              <w:rPr>
                <w:i/>
                <w:szCs w:val="28"/>
              </w:rPr>
            </w:pPr>
            <w:r w:rsidRPr="002B6E01">
              <w:rPr>
                <w:i/>
                <w:szCs w:val="28"/>
              </w:rPr>
              <w:t>4</w:t>
            </w:r>
          </w:p>
        </w:tc>
        <w:tc>
          <w:tcPr>
            <w:tcW w:w="850" w:type="dxa"/>
          </w:tcPr>
          <w:p w:rsidR="00FE0EA5" w:rsidRPr="002B6E01" w:rsidRDefault="003D683B" w:rsidP="002B6E01">
            <w:pPr>
              <w:spacing w:line="276" w:lineRule="auto"/>
              <w:jc w:val="center"/>
              <w:rPr>
                <w:i/>
                <w:szCs w:val="28"/>
              </w:rPr>
            </w:pPr>
            <w:r w:rsidRPr="002B6E01">
              <w:rPr>
                <w:i/>
                <w:szCs w:val="28"/>
              </w:rPr>
              <w:t>6</w:t>
            </w:r>
          </w:p>
        </w:tc>
        <w:tc>
          <w:tcPr>
            <w:tcW w:w="1142" w:type="dxa"/>
          </w:tcPr>
          <w:p w:rsidR="00FE0EA5" w:rsidRPr="002B6E01" w:rsidRDefault="003D683B" w:rsidP="002B6E01">
            <w:pPr>
              <w:spacing w:line="276" w:lineRule="auto"/>
              <w:jc w:val="center"/>
              <w:rPr>
                <w:i/>
                <w:szCs w:val="28"/>
              </w:rPr>
            </w:pPr>
            <w:r w:rsidRPr="002B6E01">
              <w:rPr>
                <w:i/>
                <w:szCs w:val="28"/>
              </w:rPr>
              <w:t>8</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4.1.6.</w:t>
            </w:r>
          </w:p>
        </w:tc>
        <w:tc>
          <w:tcPr>
            <w:tcW w:w="5812" w:type="dxa"/>
          </w:tcPr>
          <w:p w:rsidR="00FE0EA5" w:rsidRPr="002B6E01" w:rsidRDefault="00FE0EA5" w:rsidP="002B6E01">
            <w:pPr>
              <w:spacing w:line="276" w:lineRule="auto"/>
              <w:jc w:val="both"/>
              <w:rPr>
                <w:i/>
                <w:szCs w:val="28"/>
              </w:rPr>
            </w:pPr>
            <w:r w:rsidRPr="002B6E01">
              <w:rPr>
                <w:i/>
                <w:szCs w:val="28"/>
              </w:rPr>
              <w:t>Недостатки произношения отдельных звуков</w:t>
            </w:r>
          </w:p>
        </w:tc>
        <w:tc>
          <w:tcPr>
            <w:tcW w:w="992" w:type="dxa"/>
          </w:tcPr>
          <w:p w:rsidR="00FE0EA5" w:rsidRPr="002B6E01" w:rsidRDefault="003D683B" w:rsidP="002B6E01">
            <w:pPr>
              <w:spacing w:line="276" w:lineRule="auto"/>
              <w:jc w:val="center"/>
              <w:rPr>
                <w:i/>
                <w:szCs w:val="28"/>
              </w:rPr>
            </w:pPr>
            <w:r w:rsidRPr="002B6E01">
              <w:rPr>
                <w:i/>
                <w:szCs w:val="28"/>
              </w:rPr>
              <w:t>10</w:t>
            </w:r>
          </w:p>
        </w:tc>
        <w:tc>
          <w:tcPr>
            <w:tcW w:w="1135" w:type="dxa"/>
          </w:tcPr>
          <w:p w:rsidR="00FE0EA5" w:rsidRPr="002B6E01" w:rsidRDefault="003D683B" w:rsidP="002B6E01">
            <w:pPr>
              <w:spacing w:line="276" w:lineRule="auto"/>
              <w:jc w:val="center"/>
              <w:rPr>
                <w:i/>
                <w:szCs w:val="28"/>
              </w:rPr>
            </w:pPr>
            <w:r w:rsidRPr="002B6E01">
              <w:rPr>
                <w:i/>
                <w:szCs w:val="28"/>
              </w:rPr>
              <w:t>4</w:t>
            </w:r>
          </w:p>
        </w:tc>
        <w:tc>
          <w:tcPr>
            <w:tcW w:w="850" w:type="dxa"/>
          </w:tcPr>
          <w:p w:rsidR="00FE0EA5" w:rsidRPr="002B6E01" w:rsidRDefault="003D683B" w:rsidP="002B6E01">
            <w:pPr>
              <w:spacing w:line="276" w:lineRule="auto"/>
              <w:jc w:val="center"/>
              <w:rPr>
                <w:i/>
                <w:szCs w:val="28"/>
              </w:rPr>
            </w:pPr>
            <w:r w:rsidRPr="002B6E01">
              <w:rPr>
                <w:i/>
                <w:szCs w:val="28"/>
              </w:rPr>
              <w:t>6</w:t>
            </w:r>
          </w:p>
        </w:tc>
        <w:tc>
          <w:tcPr>
            <w:tcW w:w="1142" w:type="dxa"/>
          </w:tcPr>
          <w:p w:rsidR="00FE0EA5" w:rsidRPr="002B6E01" w:rsidRDefault="003D683B"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4.2.</w:t>
            </w:r>
          </w:p>
        </w:tc>
        <w:tc>
          <w:tcPr>
            <w:tcW w:w="5812" w:type="dxa"/>
          </w:tcPr>
          <w:p w:rsidR="00FE0EA5" w:rsidRPr="002B6E01" w:rsidRDefault="00FE0EA5" w:rsidP="002B6E01">
            <w:pPr>
              <w:spacing w:line="276" w:lineRule="auto"/>
              <w:jc w:val="both"/>
              <w:rPr>
                <w:szCs w:val="28"/>
              </w:rPr>
            </w:pPr>
            <w:r w:rsidRPr="002B6E01">
              <w:rPr>
                <w:szCs w:val="28"/>
              </w:rPr>
              <w:t>Ринолалия</w:t>
            </w:r>
          </w:p>
        </w:tc>
        <w:tc>
          <w:tcPr>
            <w:tcW w:w="992" w:type="dxa"/>
          </w:tcPr>
          <w:p w:rsidR="00FE0EA5" w:rsidRPr="002B6E01" w:rsidRDefault="00FE0EA5" w:rsidP="002B6E01">
            <w:pPr>
              <w:spacing w:line="276" w:lineRule="auto"/>
              <w:jc w:val="center"/>
              <w:rPr>
                <w:szCs w:val="28"/>
              </w:rPr>
            </w:pPr>
            <w:r w:rsidRPr="002B6E01">
              <w:rPr>
                <w:szCs w:val="28"/>
              </w:rPr>
              <w:t>34</w:t>
            </w:r>
          </w:p>
        </w:tc>
        <w:tc>
          <w:tcPr>
            <w:tcW w:w="1135" w:type="dxa"/>
          </w:tcPr>
          <w:p w:rsidR="00FE0EA5" w:rsidRPr="002B6E01" w:rsidRDefault="00FE0EA5" w:rsidP="002B6E01">
            <w:pPr>
              <w:spacing w:line="276" w:lineRule="auto"/>
              <w:jc w:val="center"/>
              <w:rPr>
                <w:szCs w:val="28"/>
              </w:rPr>
            </w:pPr>
            <w:r w:rsidRPr="002B6E01">
              <w:rPr>
                <w:szCs w:val="28"/>
              </w:rPr>
              <w:t>20</w:t>
            </w:r>
          </w:p>
        </w:tc>
        <w:tc>
          <w:tcPr>
            <w:tcW w:w="850" w:type="dxa"/>
          </w:tcPr>
          <w:p w:rsidR="00FE0EA5" w:rsidRPr="002B6E01" w:rsidRDefault="00FE0EA5" w:rsidP="002B6E01">
            <w:pPr>
              <w:spacing w:line="276" w:lineRule="auto"/>
              <w:jc w:val="center"/>
              <w:rPr>
                <w:szCs w:val="28"/>
              </w:rPr>
            </w:pPr>
            <w:r w:rsidRPr="002B6E01">
              <w:rPr>
                <w:szCs w:val="28"/>
              </w:rPr>
              <w:t>14</w:t>
            </w:r>
          </w:p>
        </w:tc>
        <w:tc>
          <w:tcPr>
            <w:tcW w:w="1142" w:type="dxa"/>
          </w:tcPr>
          <w:p w:rsidR="00FE0EA5" w:rsidRPr="002B6E01" w:rsidRDefault="00FE0EA5" w:rsidP="002B6E01">
            <w:pPr>
              <w:spacing w:line="276" w:lineRule="auto"/>
              <w:jc w:val="center"/>
              <w:rPr>
                <w:szCs w:val="28"/>
              </w:rPr>
            </w:pPr>
            <w:r w:rsidRPr="002B6E01">
              <w:rPr>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4.2.1.</w:t>
            </w:r>
          </w:p>
        </w:tc>
        <w:tc>
          <w:tcPr>
            <w:tcW w:w="5812" w:type="dxa"/>
          </w:tcPr>
          <w:p w:rsidR="00FE0EA5" w:rsidRPr="002B6E01" w:rsidRDefault="00FE0EA5" w:rsidP="002B6E01">
            <w:pPr>
              <w:spacing w:line="276" w:lineRule="auto"/>
              <w:jc w:val="both"/>
              <w:rPr>
                <w:i/>
                <w:szCs w:val="28"/>
              </w:rPr>
            </w:pPr>
            <w:r w:rsidRPr="002B6E01">
              <w:rPr>
                <w:i/>
                <w:szCs w:val="28"/>
              </w:rPr>
              <w:t>Общая характеристика ринолалии</w:t>
            </w:r>
          </w:p>
        </w:tc>
        <w:tc>
          <w:tcPr>
            <w:tcW w:w="992" w:type="dxa"/>
          </w:tcPr>
          <w:p w:rsidR="00FE0EA5" w:rsidRPr="002B6E01" w:rsidRDefault="00B361C2" w:rsidP="002B6E01">
            <w:pPr>
              <w:spacing w:line="276" w:lineRule="auto"/>
              <w:jc w:val="center"/>
              <w:rPr>
                <w:i/>
                <w:szCs w:val="28"/>
              </w:rPr>
            </w:pPr>
            <w:r w:rsidRPr="002B6E01">
              <w:rPr>
                <w:i/>
                <w:szCs w:val="28"/>
              </w:rPr>
              <w:t>2</w:t>
            </w:r>
          </w:p>
        </w:tc>
        <w:tc>
          <w:tcPr>
            <w:tcW w:w="1135" w:type="dxa"/>
          </w:tcPr>
          <w:p w:rsidR="00FE0EA5" w:rsidRPr="002B6E01" w:rsidRDefault="00FE0EA5" w:rsidP="002B6E01">
            <w:pPr>
              <w:spacing w:line="276" w:lineRule="auto"/>
              <w:jc w:val="center"/>
              <w:rPr>
                <w:i/>
                <w:szCs w:val="28"/>
              </w:rPr>
            </w:pPr>
            <w:r w:rsidRPr="002B6E01">
              <w:rPr>
                <w:i/>
                <w:szCs w:val="28"/>
              </w:rPr>
              <w:t>2</w:t>
            </w:r>
          </w:p>
        </w:tc>
        <w:tc>
          <w:tcPr>
            <w:tcW w:w="850" w:type="dxa"/>
          </w:tcPr>
          <w:p w:rsidR="00FE0EA5" w:rsidRPr="002B6E01" w:rsidRDefault="00B361C2" w:rsidP="002B6E01">
            <w:pPr>
              <w:spacing w:line="276" w:lineRule="auto"/>
              <w:jc w:val="center"/>
              <w:rPr>
                <w:i/>
                <w:szCs w:val="28"/>
              </w:rPr>
            </w:pPr>
            <w:r w:rsidRPr="002B6E01">
              <w:rPr>
                <w:i/>
                <w:szCs w:val="28"/>
              </w:rPr>
              <w:t>-</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4.2.2.</w:t>
            </w:r>
          </w:p>
        </w:tc>
        <w:tc>
          <w:tcPr>
            <w:tcW w:w="5812" w:type="dxa"/>
          </w:tcPr>
          <w:p w:rsidR="00FE0EA5" w:rsidRPr="002B6E01" w:rsidRDefault="00FE0EA5" w:rsidP="002B6E01">
            <w:pPr>
              <w:spacing w:line="276" w:lineRule="auto"/>
              <w:jc w:val="both"/>
              <w:rPr>
                <w:i/>
                <w:szCs w:val="28"/>
              </w:rPr>
            </w:pPr>
            <w:r w:rsidRPr="002B6E01">
              <w:rPr>
                <w:i/>
                <w:szCs w:val="28"/>
              </w:rPr>
              <w:t>Открытая ринолалия</w:t>
            </w:r>
          </w:p>
        </w:tc>
        <w:tc>
          <w:tcPr>
            <w:tcW w:w="992" w:type="dxa"/>
          </w:tcPr>
          <w:p w:rsidR="00FE0EA5" w:rsidRPr="002B6E01" w:rsidRDefault="00B361C2" w:rsidP="002B6E01">
            <w:pPr>
              <w:spacing w:line="276" w:lineRule="auto"/>
              <w:jc w:val="center"/>
              <w:rPr>
                <w:i/>
                <w:szCs w:val="28"/>
              </w:rPr>
            </w:pPr>
            <w:r w:rsidRPr="002B6E01">
              <w:rPr>
                <w:i/>
                <w:szCs w:val="28"/>
              </w:rPr>
              <w:t>10</w:t>
            </w:r>
          </w:p>
        </w:tc>
        <w:tc>
          <w:tcPr>
            <w:tcW w:w="1135" w:type="dxa"/>
          </w:tcPr>
          <w:p w:rsidR="00FE0EA5" w:rsidRPr="002B6E01" w:rsidRDefault="00FE0EA5" w:rsidP="002B6E01">
            <w:pPr>
              <w:spacing w:line="276" w:lineRule="auto"/>
              <w:jc w:val="center"/>
              <w:rPr>
                <w:i/>
                <w:szCs w:val="28"/>
              </w:rPr>
            </w:pPr>
            <w:r w:rsidRPr="002B6E01">
              <w:rPr>
                <w:i/>
                <w:szCs w:val="28"/>
              </w:rPr>
              <w:t>6</w:t>
            </w:r>
          </w:p>
        </w:tc>
        <w:tc>
          <w:tcPr>
            <w:tcW w:w="850" w:type="dxa"/>
          </w:tcPr>
          <w:p w:rsidR="00FE0EA5" w:rsidRPr="002B6E01" w:rsidRDefault="00B361C2" w:rsidP="002B6E01">
            <w:pPr>
              <w:spacing w:line="276" w:lineRule="auto"/>
              <w:jc w:val="center"/>
              <w:rPr>
                <w:i/>
                <w:szCs w:val="28"/>
              </w:rPr>
            </w:pPr>
            <w:r w:rsidRPr="002B6E01">
              <w:rPr>
                <w:i/>
                <w:szCs w:val="28"/>
              </w:rPr>
              <w:t>4</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4.2.3.</w:t>
            </w:r>
          </w:p>
        </w:tc>
        <w:tc>
          <w:tcPr>
            <w:tcW w:w="5812" w:type="dxa"/>
          </w:tcPr>
          <w:p w:rsidR="00FE0EA5" w:rsidRPr="002B6E01" w:rsidRDefault="00FE0EA5" w:rsidP="002B6E01">
            <w:pPr>
              <w:spacing w:line="276" w:lineRule="auto"/>
              <w:jc w:val="both"/>
              <w:rPr>
                <w:i/>
                <w:szCs w:val="28"/>
              </w:rPr>
            </w:pPr>
            <w:r w:rsidRPr="002B6E01">
              <w:rPr>
                <w:i/>
                <w:szCs w:val="28"/>
              </w:rPr>
              <w:t>Обследование лиц с ринолалией</w:t>
            </w:r>
          </w:p>
        </w:tc>
        <w:tc>
          <w:tcPr>
            <w:tcW w:w="992" w:type="dxa"/>
          </w:tcPr>
          <w:p w:rsidR="00FE0EA5" w:rsidRPr="002B6E01" w:rsidRDefault="00B361C2" w:rsidP="002B6E01">
            <w:pPr>
              <w:spacing w:line="276" w:lineRule="auto"/>
              <w:jc w:val="center"/>
              <w:rPr>
                <w:i/>
                <w:szCs w:val="28"/>
              </w:rPr>
            </w:pPr>
            <w:r w:rsidRPr="002B6E01">
              <w:rPr>
                <w:i/>
                <w:szCs w:val="28"/>
              </w:rPr>
              <w:t>4</w:t>
            </w:r>
          </w:p>
        </w:tc>
        <w:tc>
          <w:tcPr>
            <w:tcW w:w="1135" w:type="dxa"/>
          </w:tcPr>
          <w:p w:rsidR="00FE0EA5" w:rsidRPr="002B6E01" w:rsidRDefault="00FE0EA5" w:rsidP="002B6E01">
            <w:pPr>
              <w:spacing w:line="276" w:lineRule="auto"/>
              <w:jc w:val="center"/>
              <w:rPr>
                <w:i/>
                <w:szCs w:val="28"/>
              </w:rPr>
            </w:pPr>
            <w:r w:rsidRPr="002B6E01">
              <w:rPr>
                <w:i/>
                <w:szCs w:val="28"/>
              </w:rPr>
              <w:t>2</w:t>
            </w:r>
          </w:p>
        </w:tc>
        <w:tc>
          <w:tcPr>
            <w:tcW w:w="850" w:type="dxa"/>
          </w:tcPr>
          <w:p w:rsidR="00FE0EA5" w:rsidRPr="002B6E01" w:rsidRDefault="00B361C2" w:rsidP="002B6E01">
            <w:pPr>
              <w:spacing w:line="276" w:lineRule="auto"/>
              <w:jc w:val="center"/>
              <w:rPr>
                <w:i/>
                <w:szCs w:val="28"/>
              </w:rPr>
            </w:pPr>
            <w:r w:rsidRPr="002B6E01">
              <w:rPr>
                <w:i/>
                <w:szCs w:val="28"/>
              </w:rPr>
              <w:t>2</w:t>
            </w:r>
          </w:p>
        </w:tc>
        <w:tc>
          <w:tcPr>
            <w:tcW w:w="1142" w:type="dxa"/>
          </w:tcPr>
          <w:p w:rsidR="00FE0EA5" w:rsidRPr="002B6E01" w:rsidRDefault="00FE0EA5" w:rsidP="002B6E01">
            <w:pPr>
              <w:spacing w:line="276" w:lineRule="auto"/>
              <w:jc w:val="center"/>
              <w:rPr>
                <w:i/>
                <w:szCs w:val="28"/>
              </w:rPr>
            </w:pP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4.2.4.</w:t>
            </w:r>
          </w:p>
        </w:tc>
        <w:tc>
          <w:tcPr>
            <w:tcW w:w="5812" w:type="dxa"/>
          </w:tcPr>
          <w:p w:rsidR="00FE0EA5" w:rsidRPr="002B6E01" w:rsidRDefault="00FE0EA5" w:rsidP="002B6E01">
            <w:pPr>
              <w:spacing w:line="276" w:lineRule="auto"/>
              <w:jc w:val="both"/>
              <w:rPr>
                <w:i/>
                <w:szCs w:val="28"/>
              </w:rPr>
            </w:pPr>
            <w:r w:rsidRPr="002B6E01">
              <w:rPr>
                <w:i/>
                <w:szCs w:val="28"/>
              </w:rPr>
              <w:t>Методика логопедической работы при ринолалии</w:t>
            </w:r>
          </w:p>
        </w:tc>
        <w:tc>
          <w:tcPr>
            <w:tcW w:w="992" w:type="dxa"/>
          </w:tcPr>
          <w:p w:rsidR="00FE0EA5" w:rsidRPr="002B6E01" w:rsidRDefault="00B361C2" w:rsidP="002B6E01">
            <w:pPr>
              <w:spacing w:line="276" w:lineRule="auto"/>
              <w:jc w:val="center"/>
              <w:rPr>
                <w:i/>
                <w:szCs w:val="28"/>
              </w:rPr>
            </w:pPr>
            <w:r w:rsidRPr="002B6E01">
              <w:rPr>
                <w:i/>
                <w:szCs w:val="28"/>
              </w:rPr>
              <w:t>14</w:t>
            </w:r>
          </w:p>
        </w:tc>
        <w:tc>
          <w:tcPr>
            <w:tcW w:w="1135" w:type="dxa"/>
          </w:tcPr>
          <w:p w:rsidR="00FE0EA5" w:rsidRPr="002B6E01" w:rsidRDefault="00FE0EA5" w:rsidP="002B6E01">
            <w:pPr>
              <w:spacing w:line="276" w:lineRule="auto"/>
              <w:jc w:val="center"/>
              <w:rPr>
                <w:i/>
                <w:szCs w:val="28"/>
              </w:rPr>
            </w:pPr>
            <w:r w:rsidRPr="002B6E01">
              <w:rPr>
                <w:i/>
                <w:szCs w:val="28"/>
              </w:rPr>
              <w:t>8</w:t>
            </w:r>
          </w:p>
        </w:tc>
        <w:tc>
          <w:tcPr>
            <w:tcW w:w="850" w:type="dxa"/>
          </w:tcPr>
          <w:p w:rsidR="00FE0EA5" w:rsidRPr="002B6E01" w:rsidRDefault="00B361C2" w:rsidP="002B6E01">
            <w:pPr>
              <w:spacing w:line="276" w:lineRule="auto"/>
              <w:jc w:val="center"/>
              <w:rPr>
                <w:i/>
                <w:szCs w:val="28"/>
              </w:rPr>
            </w:pPr>
            <w:r w:rsidRPr="002B6E01">
              <w:rPr>
                <w:i/>
                <w:szCs w:val="28"/>
              </w:rPr>
              <w:t>6</w:t>
            </w:r>
          </w:p>
        </w:tc>
        <w:tc>
          <w:tcPr>
            <w:tcW w:w="1142" w:type="dxa"/>
          </w:tcPr>
          <w:p w:rsidR="00FE0EA5" w:rsidRPr="002B6E01" w:rsidRDefault="00FE0EA5" w:rsidP="002B6E01">
            <w:pPr>
              <w:spacing w:line="276" w:lineRule="auto"/>
              <w:jc w:val="center"/>
              <w:rPr>
                <w:i/>
                <w:szCs w:val="28"/>
              </w:rPr>
            </w:pP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4.2.5.</w:t>
            </w:r>
          </w:p>
        </w:tc>
        <w:tc>
          <w:tcPr>
            <w:tcW w:w="5812" w:type="dxa"/>
          </w:tcPr>
          <w:p w:rsidR="00FE0EA5" w:rsidRPr="002B6E01" w:rsidRDefault="00FE0EA5" w:rsidP="002B6E01">
            <w:pPr>
              <w:spacing w:line="276" w:lineRule="auto"/>
              <w:jc w:val="both"/>
              <w:rPr>
                <w:i/>
                <w:szCs w:val="28"/>
              </w:rPr>
            </w:pPr>
            <w:r w:rsidRPr="002B6E01">
              <w:rPr>
                <w:i/>
                <w:szCs w:val="28"/>
              </w:rPr>
              <w:t>Закрытая, смешанная ринолалия</w:t>
            </w:r>
          </w:p>
        </w:tc>
        <w:tc>
          <w:tcPr>
            <w:tcW w:w="992" w:type="dxa"/>
          </w:tcPr>
          <w:p w:rsidR="00FE0EA5" w:rsidRPr="002B6E01" w:rsidRDefault="00FE0EA5" w:rsidP="002B6E01">
            <w:pPr>
              <w:spacing w:line="276" w:lineRule="auto"/>
              <w:jc w:val="center"/>
              <w:rPr>
                <w:i/>
                <w:szCs w:val="28"/>
              </w:rPr>
            </w:pPr>
            <w:r w:rsidRPr="002B6E01">
              <w:rPr>
                <w:i/>
                <w:szCs w:val="28"/>
              </w:rPr>
              <w:t>4</w:t>
            </w:r>
          </w:p>
        </w:tc>
        <w:tc>
          <w:tcPr>
            <w:tcW w:w="1135" w:type="dxa"/>
          </w:tcPr>
          <w:p w:rsidR="00FE0EA5" w:rsidRPr="002B6E01" w:rsidRDefault="00B361C2" w:rsidP="002B6E01">
            <w:pPr>
              <w:spacing w:line="276" w:lineRule="auto"/>
              <w:jc w:val="center"/>
              <w:rPr>
                <w:i/>
                <w:szCs w:val="28"/>
              </w:rPr>
            </w:pPr>
            <w:r w:rsidRPr="002B6E01">
              <w:rPr>
                <w:i/>
                <w:szCs w:val="28"/>
              </w:rPr>
              <w:t>2</w:t>
            </w:r>
          </w:p>
        </w:tc>
        <w:tc>
          <w:tcPr>
            <w:tcW w:w="850" w:type="dxa"/>
          </w:tcPr>
          <w:p w:rsidR="00FE0EA5" w:rsidRPr="002B6E01" w:rsidRDefault="00B361C2" w:rsidP="002B6E01">
            <w:pPr>
              <w:spacing w:line="276" w:lineRule="auto"/>
              <w:jc w:val="center"/>
              <w:rPr>
                <w:i/>
                <w:szCs w:val="28"/>
              </w:rPr>
            </w:pPr>
            <w:r w:rsidRPr="002B6E01">
              <w:rPr>
                <w:i/>
                <w:szCs w:val="28"/>
              </w:rPr>
              <w:t>2</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4.3.</w:t>
            </w:r>
          </w:p>
        </w:tc>
        <w:tc>
          <w:tcPr>
            <w:tcW w:w="5812" w:type="dxa"/>
          </w:tcPr>
          <w:p w:rsidR="00FE0EA5" w:rsidRPr="002B6E01" w:rsidRDefault="00FE0EA5" w:rsidP="002B6E01">
            <w:pPr>
              <w:spacing w:line="276" w:lineRule="auto"/>
              <w:jc w:val="both"/>
              <w:rPr>
                <w:szCs w:val="28"/>
              </w:rPr>
            </w:pPr>
            <w:r w:rsidRPr="002B6E01">
              <w:rPr>
                <w:szCs w:val="28"/>
              </w:rPr>
              <w:t>Дизартрия</w:t>
            </w:r>
          </w:p>
        </w:tc>
        <w:tc>
          <w:tcPr>
            <w:tcW w:w="992" w:type="dxa"/>
          </w:tcPr>
          <w:p w:rsidR="00FE0EA5" w:rsidRPr="002B6E01" w:rsidRDefault="00FE0EA5" w:rsidP="002B6E01">
            <w:pPr>
              <w:spacing w:line="276" w:lineRule="auto"/>
              <w:jc w:val="center"/>
              <w:rPr>
                <w:szCs w:val="28"/>
              </w:rPr>
            </w:pPr>
            <w:r w:rsidRPr="002B6E01">
              <w:rPr>
                <w:szCs w:val="28"/>
              </w:rPr>
              <w:t>60</w:t>
            </w:r>
          </w:p>
        </w:tc>
        <w:tc>
          <w:tcPr>
            <w:tcW w:w="1135" w:type="dxa"/>
          </w:tcPr>
          <w:p w:rsidR="00FE0EA5" w:rsidRPr="002B6E01" w:rsidRDefault="00FE0EA5" w:rsidP="002B6E01">
            <w:pPr>
              <w:spacing w:line="276" w:lineRule="auto"/>
              <w:jc w:val="center"/>
              <w:rPr>
                <w:szCs w:val="28"/>
              </w:rPr>
            </w:pPr>
            <w:r w:rsidRPr="002B6E01">
              <w:rPr>
                <w:szCs w:val="28"/>
              </w:rPr>
              <w:t>26</w:t>
            </w:r>
          </w:p>
        </w:tc>
        <w:tc>
          <w:tcPr>
            <w:tcW w:w="850" w:type="dxa"/>
          </w:tcPr>
          <w:p w:rsidR="00FE0EA5" w:rsidRPr="002B6E01" w:rsidRDefault="00FE0EA5" w:rsidP="002B6E01">
            <w:pPr>
              <w:spacing w:line="276" w:lineRule="auto"/>
              <w:jc w:val="center"/>
              <w:rPr>
                <w:szCs w:val="28"/>
              </w:rPr>
            </w:pPr>
            <w:r w:rsidRPr="002B6E01">
              <w:rPr>
                <w:szCs w:val="28"/>
              </w:rPr>
              <w:t>18</w:t>
            </w:r>
          </w:p>
        </w:tc>
        <w:tc>
          <w:tcPr>
            <w:tcW w:w="1142" w:type="dxa"/>
          </w:tcPr>
          <w:p w:rsidR="00FE0EA5" w:rsidRPr="002B6E01" w:rsidRDefault="00FE0EA5" w:rsidP="002B6E01">
            <w:pPr>
              <w:spacing w:line="276" w:lineRule="auto"/>
              <w:jc w:val="center"/>
              <w:rPr>
                <w:szCs w:val="28"/>
              </w:rPr>
            </w:pPr>
            <w:r w:rsidRPr="002B6E01">
              <w:rPr>
                <w:szCs w:val="28"/>
              </w:rPr>
              <w:t>16</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4.3.1.</w:t>
            </w:r>
          </w:p>
        </w:tc>
        <w:tc>
          <w:tcPr>
            <w:tcW w:w="5812" w:type="dxa"/>
          </w:tcPr>
          <w:p w:rsidR="00FE0EA5" w:rsidRPr="002B6E01" w:rsidRDefault="00FE0EA5" w:rsidP="002B6E01">
            <w:pPr>
              <w:spacing w:line="276" w:lineRule="auto"/>
              <w:jc w:val="both"/>
              <w:rPr>
                <w:i/>
                <w:szCs w:val="28"/>
              </w:rPr>
            </w:pPr>
            <w:r w:rsidRPr="002B6E01">
              <w:rPr>
                <w:i/>
                <w:szCs w:val="28"/>
              </w:rPr>
              <w:t>Общая характеристика дизартрии</w:t>
            </w:r>
          </w:p>
        </w:tc>
        <w:tc>
          <w:tcPr>
            <w:tcW w:w="992" w:type="dxa"/>
          </w:tcPr>
          <w:p w:rsidR="00FE0EA5" w:rsidRPr="002B6E01" w:rsidRDefault="007C7E9B" w:rsidP="002B6E01">
            <w:pPr>
              <w:spacing w:line="276" w:lineRule="auto"/>
              <w:jc w:val="center"/>
              <w:rPr>
                <w:i/>
                <w:szCs w:val="28"/>
              </w:rPr>
            </w:pPr>
            <w:r w:rsidRPr="002B6E01">
              <w:rPr>
                <w:i/>
                <w:szCs w:val="28"/>
              </w:rPr>
              <w:t>16</w:t>
            </w:r>
          </w:p>
        </w:tc>
        <w:tc>
          <w:tcPr>
            <w:tcW w:w="1135" w:type="dxa"/>
          </w:tcPr>
          <w:p w:rsidR="00FE0EA5" w:rsidRPr="002B6E01" w:rsidRDefault="00FE0EA5" w:rsidP="002B6E01">
            <w:pPr>
              <w:spacing w:line="276" w:lineRule="auto"/>
              <w:jc w:val="center"/>
              <w:rPr>
                <w:i/>
                <w:szCs w:val="28"/>
              </w:rPr>
            </w:pPr>
            <w:r w:rsidRPr="002B6E01">
              <w:rPr>
                <w:i/>
                <w:szCs w:val="28"/>
              </w:rPr>
              <w:t>10</w:t>
            </w:r>
          </w:p>
        </w:tc>
        <w:tc>
          <w:tcPr>
            <w:tcW w:w="850" w:type="dxa"/>
          </w:tcPr>
          <w:p w:rsidR="00FE0EA5" w:rsidRPr="002B6E01" w:rsidRDefault="007C7E9B" w:rsidP="002B6E01">
            <w:pPr>
              <w:spacing w:line="276" w:lineRule="auto"/>
              <w:jc w:val="center"/>
              <w:rPr>
                <w:i/>
                <w:szCs w:val="28"/>
              </w:rPr>
            </w:pPr>
            <w:r w:rsidRPr="002B6E01">
              <w:rPr>
                <w:i/>
                <w:szCs w:val="28"/>
              </w:rPr>
              <w:t>6</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4.3.</w:t>
            </w:r>
            <w:r w:rsidR="007C7E9B" w:rsidRPr="002B6E01">
              <w:rPr>
                <w:i/>
                <w:spacing w:val="-40"/>
                <w:szCs w:val="28"/>
              </w:rPr>
              <w:t>2</w:t>
            </w:r>
            <w:r w:rsidRPr="002B6E01">
              <w:rPr>
                <w:i/>
                <w:spacing w:val="-40"/>
                <w:szCs w:val="28"/>
              </w:rPr>
              <w:t>.</w:t>
            </w:r>
          </w:p>
        </w:tc>
        <w:tc>
          <w:tcPr>
            <w:tcW w:w="5812" w:type="dxa"/>
          </w:tcPr>
          <w:p w:rsidR="00FE0EA5" w:rsidRPr="002B6E01" w:rsidRDefault="00FE0EA5" w:rsidP="002B6E01">
            <w:pPr>
              <w:spacing w:line="276" w:lineRule="auto"/>
              <w:jc w:val="both"/>
              <w:rPr>
                <w:i/>
                <w:szCs w:val="28"/>
              </w:rPr>
            </w:pPr>
            <w:r w:rsidRPr="002B6E01">
              <w:rPr>
                <w:i/>
                <w:szCs w:val="28"/>
              </w:rPr>
              <w:t>Обследование лиц с дизартрией</w:t>
            </w:r>
          </w:p>
        </w:tc>
        <w:tc>
          <w:tcPr>
            <w:tcW w:w="992" w:type="dxa"/>
          </w:tcPr>
          <w:p w:rsidR="00FE0EA5" w:rsidRPr="002B6E01" w:rsidRDefault="007C7E9B" w:rsidP="002B6E01">
            <w:pPr>
              <w:spacing w:line="276" w:lineRule="auto"/>
              <w:jc w:val="center"/>
              <w:rPr>
                <w:i/>
                <w:szCs w:val="28"/>
              </w:rPr>
            </w:pPr>
            <w:r w:rsidRPr="002B6E01">
              <w:rPr>
                <w:i/>
                <w:szCs w:val="28"/>
              </w:rPr>
              <w:t>12</w:t>
            </w:r>
          </w:p>
        </w:tc>
        <w:tc>
          <w:tcPr>
            <w:tcW w:w="1135" w:type="dxa"/>
          </w:tcPr>
          <w:p w:rsidR="00FE0EA5" w:rsidRPr="002B6E01" w:rsidRDefault="007C7E9B" w:rsidP="002B6E01">
            <w:pPr>
              <w:spacing w:line="276" w:lineRule="auto"/>
              <w:jc w:val="center"/>
              <w:rPr>
                <w:i/>
                <w:szCs w:val="28"/>
              </w:rPr>
            </w:pPr>
            <w:r w:rsidRPr="002B6E01">
              <w:rPr>
                <w:i/>
                <w:szCs w:val="28"/>
              </w:rPr>
              <w:t>4</w:t>
            </w:r>
          </w:p>
        </w:tc>
        <w:tc>
          <w:tcPr>
            <w:tcW w:w="850" w:type="dxa"/>
          </w:tcPr>
          <w:p w:rsidR="00FE0EA5" w:rsidRPr="002B6E01" w:rsidRDefault="007C7E9B" w:rsidP="002B6E01">
            <w:pPr>
              <w:spacing w:line="276" w:lineRule="auto"/>
              <w:jc w:val="center"/>
              <w:rPr>
                <w:i/>
                <w:szCs w:val="28"/>
              </w:rPr>
            </w:pPr>
            <w:r w:rsidRPr="002B6E01">
              <w:rPr>
                <w:i/>
                <w:szCs w:val="28"/>
              </w:rPr>
              <w:t>4</w:t>
            </w:r>
          </w:p>
        </w:tc>
        <w:tc>
          <w:tcPr>
            <w:tcW w:w="1142" w:type="dxa"/>
          </w:tcPr>
          <w:p w:rsidR="00FE0EA5" w:rsidRPr="002B6E01" w:rsidRDefault="007C7E9B" w:rsidP="002B6E01">
            <w:pPr>
              <w:spacing w:line="276" w:lineRule="auto"/>
              <w:jc w:val="center"/>
              <w:rPr>
                <w:i/>
                <w:szCs w:val="28"/>
              </w:rPr>
            </w:pPr>
            <w:r w:rsidRPr="002B6E01">
              <w:rPr>
                <w:i/>
                <w:szCs w:val="28"/>
              </w:rPr>
              <w:t>4</w:t>
            </w:r>
          </w:p>
        </w:tc>
      </w:tr>
      <w:tr w:rsidR="00FE0EA5" w:rsidRPr="002B6E01" w:rsidTr="007C79AC">
        <w:trPr>
          <w:jc w:val="center"/>
        </w:trPr>
        <w:tc>
          <w:tcPr>
            <w:tcW w:w="653" w:type="dxa"/>
          </w:tcPr>
          <w:p w:rsidR="00FE0EA5" w:rsidRPr="002B6E01" w:rsidRDefault="007C7E9B" w:rsidP="002B6E01">
            <w:pPr>
              <w:spacing w:line="276" w:lineRule="auto"/>
              <w:jc w:val="both"/>
              <w:rPr>
                <w:i/>
                <w:spacing w:val="-40"/>
                <w:szCs w:val="28"/>
              </w:rPr>
            </w:pPr>
            <w:r w:rsidRPr="002B6E01">
              <w:rPr>
                <w:i/>
                <w:spacing w:val="-40"/>
                <w:szCs w:val="28"/>
              </w:rPr>
              <w:t>4.3.3</w:t>
            </w:r>
            <w:r w:rsidR="00FE0EA5" w:rsidRPr="002B6E01">
              <w:rPr>
                <w:i/>
                <w:spacing w:val="-40"/>
                <w:szCs w:val="28"/>
              </w:rPr>
              <w:t>.</w:t>
            </w:r>
          </w:p>
        </w:tc>
        <w:tc>
          <w:tcPr>
            <w:tcW w:w="5812" w:type="dxa"/>
          </w:tcPr>
          <w:p w:rsidR="00FE0EA5" w:rsidRPr="002B6E01" w:rsidRDefault="00FE0EA5" w:rsidP="002B6E01">
            <w:pPr>
              <w:spacing w:line="276" w:lineRule="auto"/>
              <w:jc w:val="both"/>
              <w:rPr>
                <w:i/>
                <w:szCs w:val="28"/>
              </w:rPr>
            </w:pPr>
            <w:r w:rsidRPr="002B6E01">
              <w:rPr>
                <w:i/>
                <w:szCs w:val="28"/>
              </w:rPr>
              <w:t>Методика логопедической работы при дизартрии</w:t>
            </w:r>
          </w:p>
        </w:tc>
        <w:tc>
          <w:tcPr>
            <w:tcW w:w="992" w:type="dxa"/>
          </w:tcPr>
          <w:p w:rsidR="00FE0EA5" w:rsidRPr="002B6E01" w:rsidRDefault="007C7E9B" w:rsidP="002B6E01">
            <w:pPr>
              <w:spacing w:line="276" w:lineRule="auto"/>
              <w:jc w:val="center"/>
              <w:rPr>
                <w:i/>
                <w:szCs w:val="28"/>
              </w:rPr>
            </w:pPr>
            <w:r w:rsidRPr="002B6E01">
              <w:rPr>
                <w:i/>
                <w:szCs w:val="28"/>
              </w:rPr>
              <w:t>3</w:t>
            </w:r>
            <w:r w:rsidR="00FE0EA5" w:rsidRPr="002B6E01">
              <w:rPr>
                <w:i/>
                <w:szCs w:val="28"/>
              </w:rPr>
              <w:t>2</w:t>
            </w:r>
          </w:p>
        </w:tc>
        <w:tc>
          <w:tcPr>
            <w:tcW w:w="1135" w:type="dxa"/>
          </w:tcPr>
          <w:p w:rsidR="00FE0EA5" w:rsidRPr="002B6E01" w:rsidRDefault="007C7E9B" w:rsidP="002B6E01">
            <w:pPr>
              <w:spacing w:line="276" w:lineRule="auto"/>
              <w:jc w:val="center"/>
              <w:rPr>
                <w:i/>
                <w:szCs w:val="28"/>
              </w:rPr>
            </w:pPr>
            <w:r w:rsidRPr="002B6E01">
              <w:rPr>
                <w:i/>
                <w:szCs w:val="28"/>
              </w:rPr>
              <w:t>12</w:t>
            </w:r>
          </w:p>
        </w:tc>
        <w:tc>
          <w:tcPr>
            <w:tcW w:w="850" w:type="dxa"/>
          </w:tcPr>
          <w:p w:rsidR="00FE0EA5" w:rsidRPr="002B6E01" w:rsidRDefault="007C7E9B" w:rsidP="002B6E01">
            <w:pPr>
              <w:spacing w:line="276" w:lineRule="auto"/>
              <w:jc w:val="center"/>
              <w:rPr>
                <w:i/>
                <w:szCs w:val="28"/>
              </w:rPr>
            </w:pPr>
            <w:r w:rsidRPr="002B6E01">
              <w:rPr>
                <w:i/>
                <w:szCs w:val="28"/>
              </w:rPr>
              <w:t>8</w:t>
            </w:r>
          </w:p>
        </w:tc>
        <w:tc>
          <w:tcPr>
            <w:tcW w:w="1142" w:type="dxa"/>
          </w:tcPr>
          <w:p w:rsidR="00FE0EA5" w:rsidRPr="002B6E01" w:rsidRDefault="007C7E9B" w:rsidP="002B6E01">
            <w:pPr>
              <w:spacing w:line="276" w:lineRule="auto"/>
              <w:jc w:val="center"/>
              <w:rPr>
                <w:i/>
                <w:szCs w:val="28"/>
              </w:rPr>
            </w:pPr>
            <w:r w:rsidRPr="002B6E01">
              <w:rPr>
                <w:i/>
                <w:szCs w:val="28"/>
              </w:rPr>
              <w:t>12</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4.4.</w:t>
            </w:r>
          </w:p>
        </w:tc>
        <w:tc>
          <w:tcPr>
            <w:tcW w:w="5812" w:type="dxa"/>
          </w:tcPr>
          <w:p w:rsidR="00FE0EA5" w:rsidRPr="002B6E01" w:rsidRDefault="00382259" w:rsidP="002B6E01">
            <w:pPr>
              <w:spacing w:line="276" w:lineRule="auto"/>
              <w:jc w:val="both"/>
              <w:rPr>
                <w:szCs w:val="28"/>
              </w:rPr>
            </w:pPr>
            <w:r w:rsidRPr="002B6E01">
              <w:rPr>
                <w:szCs w:val="28"/>
              </w:rPr>
              <w:t>Фонетико-фонематическое</w:t>
            </w:r>
            <w:r w:rsidR="00FE0EA5" w:rsidRPr="002B6E01">
              <w:rPr>
                <w:szCs w:val="28"/>
              </w:rPr>
              <w:t xml:space="preserve"> недоразвитие речи</w:t>
            </w:r>
          </w:p>
        </w:tc>
        <w:tc>
          <w:tcPr>
            <w:tcW w:w="992" w:type="dxa"/>
          </w:tcPr>
          <w:p w:rsidR="00FE0EA5" w:rsidRPr="002B6E01" w:rsidRDefault="00FE0EA5" w:rsidP="002B6E01">
            <w:pPr>
              <w:spacing w:line="276" w:lineRule="auto"/>
              <w:jc w:val="center"/>
              <w:rPr>
                <w:szCs w:val="28"/>
              </w:rPr>
            </w:pPr>
            <w:r w:rsidRPr="002B6E01">
              <w:rPr>
                <w:szCs w:val="28"/>
              </w:rPr>
              <w:t>22</w:t>
            </w:r>
          </w:p>
        </w:tc>
        <w:tc>
          <w:tcPr>
            <w:tcW w:w="1135" w:type="dxa"/>
          </w:tcPr>
          <w:p w:rsidR="00FE0EA5" w:rsidRPr="002B6E01" w:rsidRDefault="00FE0EA5" w:rsidP="002B6E01">
            <w:pPr>
              <w:spacing w:line="276" w:lineRule="auto"/>
              <w:jc w:val="center"/>
              <w:rPr>
                <w:bCs/>
                <w:szCs w:val="28"/>
              </w:rPr>
            </w:pPr>
            <w:r w:rsidRPr="002B6E01">
              <w:rPr>
                <w:bCs/>
                <w:szCs w:val="28"/>
              </w:rPr>
              <w:t>8</w:t>
            </w:r>
          </w:p>
        </w:tc>
        <w:tc>
          <w:tcPr>
            <w:tcW w:w="850" w:type="dxa"/>
          </w:tcPr>
          <w:p w:rsidR="00FE0EA5" w:rsidRPr="002B6E01" w:rsidRDefault="00FE0EA5" w:rsidP="002B6E01">
            <w:pPr>
              <w:spacing w:line="276" w:lineRule="auto"/>
              <w:jc w:val="center"/>
              <w:rPr>
                <w:szCs w:val="28"/>
              </w:rPr>
            </w:pPr>
            <w:r w:rsidRPr="002B6E01">
              <w:rPr>
                <w:szCs w:val="28"/>
              </w:rPr>
              <w:t>14</w:t>
            </w:r>
          </w:p>
        </w:tc>
        <w:tc>
          <w:tcPr>
            <w:tcW w:w="1142" w:type="dxa"/>
          </w:tcPr>
          <w:p w:rsidR="00FE0EA5" w:rsidRPr="002B6E01" w:rsidRDefault="00FE0EA5" w:rsidP="002B6E01">
            <w:pPr>
              <w:spacing w:line="276" w:lineRule="auto"/>
              <w:jc w:val="center"/>
              <w:rPr>
                <w:szCs w:val="28"/>
              </w:rPr>
            </w:pPr>
            <w:r w:rsidRPr="002B6E01">
              <w:rPr>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4.4.1.</w:t>
            </w:r>
          </w:p>
        </w:tc>
        <w:tc>
          <w:tcPr>
            <w:tcW w:w="5812" w:type="dxa"/>
          </w:tcPr>
          <w:p w:rsidR="00FE0EA5" w:rsidRPr="002B6E01" w:rsidRDefault="00FE0EA5" w:rsidP="002B6E01">
            <w:pPr>
              <w:spacing w:line="276" w:lineRule="auto"/>
              <w:jc w:val="both"/>
              <w:rPr>
                <w:i/>
                <w:szCs w:val="28"/>
              </w:rPr>
            </w:pPr>
            <w:r w:rsidRPr="002B6E01">
              <w:rPr>
                <w:i/>
                <w:szCs w:val="28"/>
              </w:rPr>
              <w:t>Понятие о фонетико-ф</w:t>
            </w:r>
            <w:r w:rsidR="002B6E01">
              <w:rPr>
                <w:i/>
                <w:szCs w:val="28"/>
              </w:rPr>
              <w:t>онематическом недоразвитии речи</w:t>
            </w:r>
          </w:p>
        </w:tc>
        <w:tc>
          <w:tcPr>
            <w:tcW w:w="992" w:type="dxa"/>
          </w:tcPr>
          <w:p w:rsidR="00FE0EA5" w:rsidRPr="002B6E01" w:rsidRDefault="00FE0EA5" w:rsidP="002B6E01">
            <w:pPr>
              <w:spacing w:line="276" w:lineRule="auto"/>
              <w:jc w:val="center"/>
              <w:rPr>
                <w:i/>
                <w:szCs w:val="28"/>
              </w:rPr>
            </w:pPr>
            <w:r w:rsidRPr="002B6E01">
              <w:rPr>
                <w:i/>
                <w:szCs w:val="28"/>
              </w:rPr>
              <w:t>6</w:t>
            </w:r>
          </w:p>
        </w:tc>
        <w:tc>
          <w:tcPr>
            <w:tcW w:w="1135" w:type="dxa"/>
          </w:tcPr>
          <w:p w:rsidR="00FE0EA5" w:rsidRPr="002B6E01" w:rsidRDefault="00FE0EA5" w:rsidP="002B6E01">
            <w:pPr>
              <w:spacing w:line="276" w:lineRule="auto"/>
              <w:jc w:val="center"/>
              <w:rPr>
                <w:bCs/>
                <w:i/>
                <w:szCs w:val="28"/>
              </w:rPr>
            </w:pPr>
            <w:r w:rsidRPr="002B6E01">
              <w:rPr>
                <w:bCs/>
                <w:i/>
                <w:szCs w:val="28"/>
              </w:rPr>
              <w:t>2</w:t>
            </w:r>
          </w:p>
        </w:tc>
        <w:tc>
          <w:tcPr>
            <w:tcW w:w="850" w:type="dxa"/>
          </w:tcPr>
          <w:p w:rsidR="00FE0EA5" w:rsidRPr="002B6E01" w:rsidRDefault="00FE0EA5" w:rsidP="002B6E01">
            <w:pPr>
              <w:spacing w:line="276" w:lineRule="auto"/>
              <w:jc w:val="center"/>
              <w:rPr>
                <w:i/>
                <w:szCs w:val="28"/>
              </w:rPr>
            </w:pPr>
            <w:r w:rsidRPr="002B6E01">
              <w:rPr>
                <w:i/>
                <w:szCs w:val="28"/>
              </w:rPr>
              <w:t>4</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4.4.2.</w:t>
            </w:r>
          </w:p>
        </w:tc>
        <w:tc>
          <w:tcPr>
            <w:tcW w:w="5812" w:type="dxa"/>
          </w:tcPr>
          <w:p w:rsidR="00FE0EA5" w:rsidRPr="002B6E01" w:rsidRDefault="00FE0EA5" w:rsidP="002B6E01">
            <w:pPr>
              <w:spacing w:line="276" w:lineRule="auto"/>
              <w:jc w:val="both"/>
              <w:rPr>
                <w:i/>
                <w:szCs w:val="28"/>
              </w:rPr>
            </w:pPr>
            <w:r w:rsidRPr="002B6E01">
              <w:rPr>
                <w:i/>
                <w:szCs w:val="28"/>
              </w:rPr>
              <w:t>Обследование детей с фонетико-фонематическим недоразвитием речи</w:t>
            </w:r>
          </w:p>
        </w:tc>
        <w:tc>
          <w:tcPr>
            <w:tcW w:w="992" w:type="dxa"/>
          </w:tcPr>
          <w:p w:rsidR="00FE0EA5" w:rsidRPr="002B6E01" w:rsidRDefault="00FE0EA5" w:rsidP="002B6E01">
            <w:pPr>
              <w:spacing w:line="276" w:lineRule="auto"/>
              <w:jc w:val="center"/>
              <w:rPr>
                <w:i/>
                <w:szCs w:val="28"/>
              </w:rPr>
            </w:pPr>
            <w:r w:rsidRPr="002B6E01">
              <w:rPr>
                <w:i/>
                <w:szCs w:val="28"/>
              </w:rPr>
              <w:t>6</w:t>
            </w:r>
          </w:p>
        </w:tc>
        <w:tc>
          <w:tcPr>
            <w:tcW w:w="1135" w:type="dxa"/>
          </w:tcPr>
          <w:p w:rsidR="00FE0EA5" w:rsidRPr="002B6E01" w:rsidRDefault="00FE0EA5" w:rsidP="002B6E01">
            <w:pPr>
              <w:spacing w:line="276" w:lineRule="auto"/>
              <w:jc w:val="center"/>
              <w:rPr>
                <w:bCs/>
                <w:i/>
                <w:szCs w:val="28"/>
              </w:rPr>
            </w:pPr>
            <w:r w:rsidRPr="002B6E01">
              <w:rPr>
                <w:bCs/>
                <w:i/>
                <w:szCs w:val="28"/>
              </w:rPr>
              <w:t>2</w:t>
            </w:r>
          </w:p>
        </w:tc>
        <w:tc>
          <w:tcPr>
            <w:tcW w:w="850" w:type="dxa"/>
          </w:tcPr>
          <w:p w:rsidR="00FE0EA5" w:rsidRPr="002B6E01" w:rsidRDefault="00382259" w:rsidP="002B6E01">
            <w:pPr>
              <w:spacing w:line="276" w:lineRule="auto"/>
              <w:jc w:val="center"/>
              <w:rPr>
                <w:i/>
                <w:szCs w:val="28"/>
              </w:rPr>
            </w:pPr>
            <w:r w:rsidRPr="002B6E01">
              <w:rPr>
                <w:i/>
                <w:szCs w:val="28"/>
              </w:rPr>
              <w:t>4</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4.4.3.</w:t>
            </w:r>
          </w:p>
        </w:tc>
        <w:tc>
          <w:tcPr>
            <w:tcW w:w="5812" w:type="dxa"/>
          </w:tcPr>
          <w:p w:rsidR="00FE0EA5" w:rsidRPr="002B6E01" w:rsidRDefault="00FE0EA5" w:rsidP="002B6E01">
            <w:pPr>
              <w:spacing w:line="276" w:lineRule="auto"/>
              <w:jc w:val="both"/>
              <w:rPr>
                <w:i/>
                <w:szCs w:val="28"/>
              </w:rPr>
            </w:pPr>
            <w:r w:rsidRPr="002B6E01">
              <w:rPr>
                <w:i/>
                <w:szCs w:val="28"/>
              </w:rPr>
              <w:t>Методика логопедической работы при фонетико-фонематическом недоразвитии речи</w:t>
            </w:r>
          </w:p>
        </w:tc>
        <w:tc>
          <w:tcPr>
            <w:tcW w:w="992" w:type="dxa"/>
          </w:tcPr>
          <w:p w:rsidR="00FE0EA5" w:rsidRPr="002B6E01" w:rsidRDefault="00382259" w:rsidP="002B6E01">
            <w:pPr>
              <w:spacing w:line="276" w:lineRule="auto"/>
              <w:jc w:val="center"/>
              <w:rPr>
                <w:i/>
                <w:szCs w:val="28"/>
              </w:rPr>
            </w:pPr>
            <w:r w:rsidRPr="002B6E01">
              <w:rPr>
                <w:i/>
                <w:szCs w:val="28"/>
              </w:rPr>
              <w:t>10</w:t>
            </w:r>
          </w:p>
        </w:tc>
        <w:tc>
          <w:tcPr>
            <w:tcW w:w="1135" w:type="dxa"/>
          </w:tcPr>
          <w:p w:rsidR="00FE0EA5" w:rsidRPr="002B6E01" w:rsidRDefault="00FE0EA5" w:rsidP="002B6E01">
            <w:pPr>
              <w:spacing w:line="276" w:lineRule="auto"/>
              <w:jc w:val="center"/>
              <w:rPr>
                <w:bCs/>
                <w:i/>
                <w:szCs w:val="28"/>
              </w:rPr>
            </w:pPr>
            <w:r w:rsidRPr="002B6E01">
              <w:rPr>
                <w:bCs/>
                <w:i/>
                <w:szCs w:val="28"/>
              </w:rPr>
              <w:t>4</w:t>
            </w:r>
          </w:p>
        </w:tc>
        <w:tc>
          <w:tcPr>
            <w:tcW w:w="850" w:type="dxa"/>
          </w:tcPr>
          <w:p w:rsidR="00FE0EA5" w:rsidRPr="002B6E01" w:rsidRDefault="00382259" w:rsidP="002B6E01">
            <w:pPr>
              <w:spacing w:line="276" w:lineRule="auto"/>
              <w:jc w:val="center"/>
              <w:rPr>
                <w:i/>
                <w:szCs w:val="28"/>
              </w:rPr>
            </w:pPr>
            <w:r w:rsidRPr="002B6E01">
              <w:rPr>
                <w:i/>
                <w:szCs w:val="28"/>
              </w:rPr>
              <w:t>6</w:t>
            </w:r>
          </w:p>
        </w:tc>
        <w:tc>
          <w:tcPr>
            <w:tcW w:w="1142" w:type="dxa"/>
          </w:tcPr>
          <w:p w:rsidR="00FE0EA5" w:rsidRPr="002B6E01" w:rsidRDefault="00FE0EA5" w:rsidP="002B6E01">
            <w:pPr>
              <w:spacing w:line="276" w:lineRule="auto"/>
              <w:jc w:val="center"/>
              <w:rPr>
                <w:i/>
                <w:szCs w:val="28"/>
              </w:rPr>
            </w:pPr>
            <w:r w:rsidRPr="002B6E01">
              <w:rPr>
                <w:i/>
                <w:szCs w:val="28"/>
              </w:rPr>
              <w:t>-</w:t>
            </w:r>
          </w:p>
        </w:tc>
      </w:tr>
      <w:tr w:rsidR="00FE0EA5" w:rsidRPr="00253850" w:rsidTr="007C79AC">
        <w:trPr>
          <w:jc w:val="center"/>
        </w:trPr>
        <w:tc>
          <w:tcPr>
            <w:tcW w:w="653" w:type="dxa"/>
          </w:tcPr>
          <w:p w:rsidR="00FE0EA5" w:rsidRPr="00253850" w:rsidRDefault="00FE0EA5" w:rsidP="002B6E01">
            <w:pPr>
              <w:spacing w:line="276" w:lineRule="auto"/>
              <w:jc w:val="both"/>
              <w:rPr>
                <w:b/>
                <w:spacing w:val="-40"/>
                <w:szCs w:val="28"/>
              </w:rPr>
            </w:pPr>
            <w:r w:rsidRPr="00253850">
              <w:rPr>
                <w:b/>
                <w:spacing w:val="-40"/>
                <w:szCs w:val="28"/>
              </w:rPr>
              <w:t>5</w:t>
            </w:r>
          </w:p>
        </w:tc>
        <w:tc>
          <w:tcPr>
            <w:tcW w:w="5812" w:type="dxa"/>
          </w:tcPr>
          <w:p w:rsidR="00FE0EA5" w:rsidRPr="00253850" w:rsidRDefault="00FE0EA5" w:rsidP="002B6E01">
            <w:pPr>
              <w:spacing w:line="276" w:lineRule="auto"/>
              <w:jc w:val="both"/>
              <w:rPr>
                <w:b/>
                <w:szCs w:val="28"/>
              </w:rPr>
            </w:pPr>
            <w:r w:rsidRPr="00253850">
              <w:rPr>
                <w:b/>
                <w:szCs w:val="28"/>
              </w:rPr>
              <w:t xml:space="preserve">Раздел 5. Нарушения </w:t>
            </w:r>
            <w:r w:rsidR="00F14C11" w:rsidRPr="00253850">
              <w:rPr>
                <w:b/>
                <w:szCs w:val="28"/>
              </w:rPr>
              <w:t xml:space="preserve">темпо-ритмической организации речи </w:t>
            </w:r>
          </w:p>
        </w:tc>
        <w:tc>
          <w:tcPr>
            <w:tcW w:w="992" w:type="dxa"/>
          </w:tcPr>
          <w:p w:rsidR="00FE0EA5" w:rsidRPr="00253850" w:rsidRDefault="00FE0EA5" w:rsidP="002B6E01">
            <w:pPr>
              <w:spacing w:line="276" w:lineRule="auto"/>
              <w:jc w:val="center"/>
              <w:rPr>
                <w:b/>
                <w:szCs w:val="28"/>
              </w:rPr>
            </w:pPr>
            <w:r w:rsidRPr="00253850">
              <w:rPr>
                <w:b/>
                <w:szCs w:val="28"/>
              </w:rPr>
              <w:t>68</w:t>
            </w:r>
          </w:p>
        </w:tc>
        <w:tc>
          <w:tcPr>
            <w:tcW w:w="1135" w:type="dxa"/>
          </w:tcPr>
          <w:p w:rsidR="00FE0EA5" w:rsidRPr="00253850" w:rsidRDefault="00253850" w:rsidP="002B6E01">
            <w:pPr>
              <w:spacing w:line="276" w:lineRule="auto"/>
              <w:jc w:val="center"/>
              <w:rPr>
                <w:b/>
                <w:bCs/>
                <w:szCs w:val="28"/>
              </w:rPr>
            </w:pPr>
            <w:r w:rsidRPr="00253850">
              <w:rPr>
                <w:b/>
                <w:bCs/>
                <w:szCs w:val="28"/>
              </w:rPr>
              <w:t>32</w:t>
            </w:r>
          </w:p>
        </w:tc>
        <w:tc>
          <w:tcPr>
            <w:tcW w:w="850" w:type="dxa"/>
          </w:tcPr>
          <w:p w:rsidR="00FE0EA5" w:rsidRPr="00253850" w:rsidRDefault="00253850" w:rsidP="002B6E01">
            <w:pPr>
              <w:spacing w:line="276" w:lineRule="auto"/>
              <w:jc w:val="center"/>
              <w:rPr>
                <w:b/>
                <w:szCs w:val="28"/>
              </w:rPr>
            </w:pPr>
            <w:r w:rsidRPr="00253850">
              <w:rPr>
                <w:b/>
                <w:szCs w:val="28"/>
              </w:rPr>
              <w:t>24</w:t>
            </w:r>
          </w:p>
        </w:tc>
        <w:tc>
          <w:tcPr>
            <w:tcW w:w="1142" w:type="dxa"/>
          </w:tcPr>
          <w:p w:rsidR="00FE0EA5" w:rsidRPr="00253850" w:rsidRDefault="00253850" w:rsidP="002B6E01">
            <w:pPr>
              <w:spacing w:line="276" w:lineRule="auto"/>
              <w:jc w:val="center"/>
              <w:rPr>
                <w:b/>
                <w:szCs w:val="28"/>
              </w:rPr>
            </w:pPr>
            <w:r w:rsidRPr="00253850">
              <w:rPr>
                <w:b/>
                <w:szCs w:val="28"/>
              </w:rPr>
              <w:t>12</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5.1.</w:t>
            </w:r>
          </w:p>
        </w:tc>
        <w:tc>
          <w:tcPr>
            <w:tcW w:w="5812" w:type="dxa"/>
          </w:tcPr>
          <w:p w:rsidR="00FE0EA5" w:rsidRPr="002B6E01" w:rsidRDefault="00FE0EA5" w:rsidP="002B6E01">
            <w:pPr>
              <w:spacing w:line="276" w:lineRule="auto"/>
              <w:jc w:val="both"/>
            </w:pPr>
            <w:r w:rsidRPr="002B6E01">
              <w:t>Нарушения темпа речи</w:t>
            </w:r>
          </w:p>
        </w:tc>
        <w:tc>
          <w:tcPr>
            <w:tcW w:w="992" w:type="dxa"/>
          </w:tcPr>
          <w:p w:rsidR="00FE0EA5" w:rsidRPr="002B6E01" w:rsidRDefault="00FE0EA5" w:rsidP="002B6E01">
            <w:pPr>
              <w:spacing w:line="276" w:lineRule="auto"/>
              <w:jc w:val="center"/>
            </w:pPr>
            <w:r w:rsidRPr="002B6E01">
              <w:t>6</w:t>
            </w:r>
          </w:p>
        </w:tc>
        <w:tc>
          <w:tcPr>
            <w:tcW w:w="1135" w:type="dxa"/>
          </w:tcPr>
          <w:p w:rsidR="00FE0EA5" w:rsidRPr="002B6E01" w:rsidRDefault="00FE0EA5" w:rsidP="002B6E01">
            <w:pPr>
              <w:spacing w:line="276" w:lineRule="auto"/>
              <w:jc w:val="center"/>
            </w:pPr>
            <w:r w:rsidRPr="002B6E01">
              <w:t>4</w:t>
            </w:r>
          </w:p>
        </w:tc>
        <w:tc>
          <w:tcPr>
            <w:tcW w:w="850" w:type="dxa"/>
          </w:tcPr>
          <w:p w:rsidR="00FE0EA5" w:rsidRPr="002B6E01" w:rsidRDefault="00FE0EA5" w:rsidP="002B6E01">
            <w:pPr>
              <w:spacing w:line="276" w:lineRule="auto"/>
              <w:jc w:val="center"/>
            </w:pPr>
            <w:r w:rsidRPr="002B6E01">
              <w:t>2</w:t>
            </w:r>
          </w:p>
        </w:tc>
        <w:tc>
          <w:tcPr>
            <w:tcW w:w="1142" w:type="dxa"/>
          </w:tcPr>
          <w:p w:rsidR="00FE0EA5" w:rsidRPr="002B6E01" w:rsidRDefault="00FE0EA5" w:rsidP="002B6E01">
            <w:pPr>
              <w:spacing w:line="276" w:lineRule="auto"/>
              <w:jc w:val="center"/>
            </w:pPr>
            <w:r w:rsidRPr="002B6E01">
              <w:t>-</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5.2.</w:t>
            </w:r>
          </w:p>
        </w:tc>
        <w:tc>
          <w:tcPr>
            <w:tcW w:w="5812" w:type="dxa"/>
          </w:tcPr>
          <w:p w:rsidR="00FE0EA5" w:rsidRPr="002B6E01" w:rsidRDefault="00FE0EA5" w:rsidP="002B6E01">
            <w:pPr>
              <w:spacing w:line="276" w:lineRule="auto"/>
              <w:jc w:val="both"/>
            </w:pPr>
            <w:r w:rsidRPr="002B6E01">
              <w:t>Заикание</w:t>
            </w:r>
          </w:p>
        </w:tc>
        <w:tc>
          <w:tcPr>
            <w:tcW w:w="992" w:type="dxa"/>
          </w:tcPr>
          <w:p w:rsidR="00FE0EA5" w:rsidRPr="002B6E01" w:rsidRDefault="00FE0EA5" w:rsidP="002B6E01">
            <w:pPr>
              <w:spacing w:line="276" w:lineRule="auto"/>
              <w:jc w:val="center"/>
            </w:pPr>
            <w:r w:rsidRPr="002B6E01">
              <w:t>62</w:t>
            </w:r>
          </w:p>
        </w:tc>
        <w:tc>
          <w:tcPr>
            <w:tcW w:w="1135" w:type="dxa"/>
          </w:tcPr>
          <w:p w:rsidR="00FE0EA5" w:rsidRPr="002B6E01" w:rsidRDefault="00FE0EA5" w:rsidP="002B6E01">
            <w:pPr>
              <w:spacing w:line="276" w:lineRule="auto"/>
              <w:jc w:val="center"/>
            </w:pPr>
            <w:r w:rsidRPr="002B6E01">
              <w:t>28</w:t>
            </w:r>
          </w:p>
        </w:tc>
        <w:tc>
          <w:tcPr>
            <w:tcW w:w="850" w:type="dxa"/>
          </w:tcPr>
          <w:p w:rsidR="00FE0EA5" w:rsidRPr="002B6E01" w:rsidRDefault="00FE0EA5" w:rsidP="002B6E01">
            <w:pPr>
              <w:spacing w:line="276" w:lineRule="auto"/>
              <w:jc w:val="center"/>
            </w:pPr>
            <w:r w:rsidRPr="002B6E01">
              <w:t>22</w:t>
            </w:r>
          </w:p>
        </w:tc>
        <w:tc>
          <w:tcPr>
            <w:tcW w:w="1142" w:type="dxa"/>
          </w:tcPr>
          <w:p w:rsidR="00FE0EA5" w:rsidRPr="002B6E01" w:rsidRDefault="00FE0EA5" w:rsidP="002B6E01">
            <w:pPr>
              <w:spacing w:line="276" w:lineRule="auto"/>
              <w:jc w:val="center"/>
            </w:pPr>
            <w:r w:rsidRPr="002B6E01">
              <w:t>12</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5.2.1.</w:t>
            </w:r>
          </w:p>
        </w:tc>
        <w:tc>
          <w:tcPr>
            <w:tcW w:w="5812" w:type="dxa"/>
          </w:tcPr>
          <w:p w:rsidR="00FE0EA5" w:rsidRPr="002B6E01" w:rsidRDefault="002B6E01" w:rsidP="002B6E01">
            <w:pPr>
              <w:spacing w:line="276" w:lineRule="auto"/>
              <w:jc w:val="both"/>
              <w:rPr>
                <w:i/>
              </w:rPr>
            </w:pPr>
            <w:r>
              <w:rPr>
                <w:i/>
              </w:rPr>
              <w:t>Характеристика заикания</w:t>
            </w:r>
            <w:r w:rsidR="00FE0EA5" w:rsidRPr="002B6E01">
              <w:rPr>
                <w:i/>
              </w:rPr>
              <w:t xml:space="preserve"> </w:t>
            </w:r>
          </w:p>
        </w:tc>
        <w:tc>
          <w:tcPr>
            <w:tcW w:w="992" w:type="dxa"/>
          </w:tcPr>
          <w:p w:rsidR="00FE0EA5" w:rsidRPr="002B6E01" w:rsidRDefault="00253850" w:rsidP="002B6E01">
            <w:pPr>
              <w:spacing w:line="276" w:lineRule="auto"/>
              <w:jc w:val="center"/>
              <w:rPr>
                <w:i/>
              </w:rPr>
            </w:pPr>
            <w:r w:rsidRPr="002B6E01">
              <w:rPr>
                <w:i/>
              </w:rPr>
              <w:t>12</w:t>
            </w:r>
          </w:p>
        </w:tc>
        <w:tc>
          <w:tcPr>
            <w:tcW w:w="1135" w:type="dxa"/>
          </w:tcPr>
          <w:p w:rsidR="00FE0EA5" w:rsidRPr="002B6E01" w:rsidRDefault="00253850" w:rsidP="002B6E01">
            <w:pPr>
              <w:spacing w:line="276" w:lineRule="auto"/>
              <w:jc w:val="center"/>
              <w:rPr>
                <w:i/>
              </w:rPr>
            </w:pPr>
            <w:r w:rsidRPr="002B6E01">
              <w:rPr>
                <w:i/>
              </w:rPr>
              <w:t>8</w:t>
            </w:r>
          </w:p>
        </w:tc>
        <w:tc>
          <w:tcPr>
            <w:tcW w:w="850" w:type="dxa"/>
          </w:tcPr>
          <w:p w:rsidR="00FE0EA5" w:rsidRPr="002B6E01" w:rsidRDefault="00FE0EA5" w:rsidP="002B6E01">
            <w:pPr>
              <w:spacing w:line="276" w:lineRule="auto"/>
              <w:jc w:val="center"/>
              <w:rPr>
                <w:i/>
              </w:rPr>
            </w:pPr>
            <w:r w:rsidRPr="002B6E01">
              <w:rPr>
                <w:i/>
              </w:rPr>
              <w:t>4</w:t>
            </w:r>
          </w:p>
        </w:tc>
        <w:tc>
          <w:tcPr>
            <w:tcW w:w="1142" w:type="dxa"/>
          </w:tcPr>
          <w:p w:rsidR="00FE0EA5" w:rsidRPr="002B6E01" w:rsidRDefault="00FE0EA5" w:rsidP="002B6E01">
            <w:pPr>
              <w:spacing w:line="276" w:lineRule="auto"/>
              <w:jc w:val="center"/>
              <w:rPr>
                <w:i/>
              </w:rPr>
            </w:pPr>
            <w:r w:rsidRPr="002B6E01">
              <w:rPr>
                <w:i/>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5.2.2.</w:t>
            </w:r>
          </w:p>
        </w:tc>
        <w:tc>
          <w:tcPr>
            <w:tcW w:w="5812" w:type="dxa"/>
          </w:tcPr>
          <w:p w:rsidR="00FE0EA5" w:rsidRPr="002B6E01" w:rsidRDefault="00FE0EA5" w:rsidP="002B6E01">
            <w:pPr>
              <w:spacing w:line="276" w:lineRule="auto"/>
              <w:jc w:val="both"/>
              <w:rPr>
                <w:i/>
              </w:rPr>
            </w:pPr>
            <w:r w:rsidRPr="002B6E01">
              <w:rPr>
                <w:i/>
              </w:rPr>
              <w:t>Обследование лиц с заиканием</w:t>
            </w:r>
          </w:p>
        </w:tc>
        <w:tc>
          <w:tcPr>
            <w:tcW w:w="992" w:type="dxa"/>
          </w:tcPr>
          <w:p w:rsidR="00FE0EA5" w:rsidRPr="002B6E01" w:rsidRDefault="00253850" w:rsidP="002B6E01">
            <w:pPr>
              <w:spacing w:line="276" w:lineRule="auto"/>
              <w:jc w:val="center"/>
              <w:rPr>
                <w:i/>
              </w:rPr>
            </w:pPr>
            <w:r w:rsidRPr="002B6E01">
              <w:rPr>
                <w:i/>
              </w:rPr>
              <w:t>8</w:t>
            </w:r>
          </w:p>
        </w:tc>
        <w:tc>
          <w:tcPr>
            <w:tcW w:w="1135" w:type="dxa"/>
          </w:tcPr>
          <w:p w:rsidR="00FE0EA5" w:rsidRPr="002B6E01" w:rsidRDefault="00FE0EA5" w:rsidP="002B6E01">
            <w:pPr>
              <w:spacing w:line="276" w:lineRule="auto"/>
              <w:jc w:val="center"/>
              <w:rPr>
                <w:i/>
              </w:rPr>
            </w:pPr>
            <w:r w:rsidRPr="002B6E01">
              <w:rPr>
                <w:i/>
              </w:rPr>
              <w:t>2</w:t>
            </w:r>
          </w:p>
        </w:tc>
        <w:tc>
          <w:tcPr>
            <w:tcW w:w="850" w:type="dxa"/>
          </w:tcPr>
          <w:p w:rsidR="00FE0EA5" w:rsidRPr="002B6E01" w:rsidRDefault="00253850" w:rsidP="002B6E01">
            <w:pPr>
              <w:spacing w:line="276" w:lineRule="auto"/>
              <w:jc w:val="center"/>
              <w:rPr>
                <w:i/>
              </w:rPr>
            </w:pPr>
            <w:r w:rsidRPr="002B6E01">
              <w:rPr>
                <w:i/>
              </w:rPr>
              <w:t>2</w:t>
            </w:r>
          </w:p>
        </w:tc>
        <w:tc>
          <w:tcPr>
            <w:tcW w:w="1142" w:type="dxa"/>
          </w:tcPr>
          <w:p w:rsidR="00FE0EA5" w:rsidRPr="002B6E01" w:rsidRDefault="00FE0EA5" w:rsidP="002B6E01">
            <w:pPr>
              <w:spacing w:line="276" w:lineRule="auto"/>
              <w:jc w:val="center"/>
              <w:rPr>
                <w:i/>
              </w:rPr>
            </w:pPr>
            <w:r w:rsidRPr="002B6E01">
              <w:rPr>
                <w:i/>
              </w:rPr>
              <w:t>4</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5.2.3.</w:t>
            </w:r>
          </w:p>
        </w:tc>
        <w:tc>
          <w:tcPr>
            <w:tcW w:w="5812" w:type="dxa"/>
          </w:tcPr>
          <w:p w:rsidR="00FE0EA5" w:rsidRPr="002B6E01" w:rsidRDefault="00253850" w:rsidP="002B6E01">
            <w:pPr>
              <w:spacing w:line="276" w:lineRule="auto"/>
              <w:jc w:val="both"/>
              <w:rPr>
                <w:i/>
              </w:rPr>
            </w:pPr>
            <w:r w:rsidRPr="002B6E01">
              <w:rPr>
                <w:i/>
              </w:rPr>
              <w:t xml:space="preserve">Система </w:t>
            </w:r>
            <w:r w:rsidR="002B6E01">
              <w:rPr>
                <w:i/>
              </w:rPr>
              <w:t>профилактики заикания</w:t>
            </w:r>
          </w:p>
        </w:tc>
        <w:tc>
          <w:tcPr>
            <w:tcW w:w="992" w:type="dxa"/>
          </w:tcPr>
          <w:p w:rsidR="00FE0EA5" w:rsidRPr="002B6E01" w:rsidRDefault="00FE0EA5" w:rsidP="002B6E01">
            <w:pPr>
              <w:spacing w:line="276" w:lineRule="auto"/>
              <w:jc w:val="center"/>
              <w:rPr>
                <w:i/>
              </w:rPr>
            </w:pPr>
            <w:r w:rsidRPr="002B6E01">
              <w:rPr>
                <w:i/>
              </w:rPr>
              <w:t>4</w:t>
            </w:r>
          </w:p>
        </w:tc>
        <w:tc>
          <w:tcPr>
            <w:tcW w:w="1135" w:type="dxa"/>
          </w:tcPr>
          <w:p w:rsidR="00FE0EA5" w:rsidRPr="002B6E01" w:rsidRDefault="00FE0EA5" w:rsidP="002B6E01">
            <w:pPr>
              <w:spacing w:line="276" w:lineRule="auto"/>
              <w:jc w:val="center"/>
              <w:rPr>
                <w:i/>
              </w:rPr>
            </w:pPr>
            <w:r w:rsidRPr="002B6E01">
              <w:rPr>
                <w:i/>
              </w:rPr>
              <w:t>2</w:t>
            </w:r>
          </w:p>
        </w:tc>
        <w:tc>
          <w:tcPr>
            <w:tcW w:w="850" w:type="dxa"/>
          </w:tcPr>
          <w:p w:rsidR="00FE0EA5" w:rsidRPr="002B6E01" w:rsidRDefault="00FE0EA5" w:rsidP="002B6E01">
            <w:pPr>
              <w:spacing w:line="276" w:lineRule="auto"/>
              <w:jc w:val="center"/>
              <w:rPr>
                <w:i/>
              </w:rPr>
            </w:pPr>
            <w:r w:rsidRPr="002B6E01">
              <w:rPr>
                <w:i/>
              </w:rPr>
              <w:t>2</w:t>
            </w:r>
          </w:p>
        </w:tc>
        <w:tc>
          <w:tcPr>
            <w:tcW w:w="1142" w:type="dxa"/>
          </w:tcPr>
          <w:p w:rsidR="00FE0EA5" w:rsidRPr="002B6E01" w:rsidRDefault="00FE0EA5" w:rsidP="002B6E01">
            <w:pPr>
              <w:spacing w:line="276" w:lineRule="auto"/>
              <w:jc w:val="center"/>
              <w:rPr>
                <w:i/>
              </w:rPr>
            </w:pPr>
            <w:r w:rsidRPr="002B6E01">
              <w:rPr>
                <w:i/>
              </w:rPr>
              <w:t>-</w:t>
            </w:r>
          </w:p>
        </w:tc>
      </w:tr>
      <w:tr w:rsidR="00FE0EA5" w:rsidRPr="002B6E01" w:rsidTr="007C79AC">
        <w:trPr>
          <w:jc w:val="center"/>
        </w:trPr>
        <w:tc>
          <w:tcPr>
            <w:tcW w:w="653" w:type="dxa"/>
          </w:tcPr>
          <w:p w:rsidR="00FE0EA5" w:rsidRPr="002B6E01" w:rsidRDefault="002B6E01" w:rsidP="002B6E01">
            <w:pPr>
              <w:spacing w:line="276" w:lineRule="auto"/>
              <w:jc w:val="both"/>
              <w:rPr>
                <w:i/>
                <w:spacing w:val="-40"/>
                <w:szCs w:val="28"/>
              </w:rPr>
            </w:pPr>
            <w:r>
              <w:rPr>
                <w:i/>
                <w:spacing w:val="-40"/>
                <w:szCs w:val="28"/>
              </w:rPr>
              <w:t>5</w:t>
            </w:r>
            <w:r w:rsidR="00FE0EA5" w:rsidRPr="002B6E01">
              <w:rPr>
                <w:i/>
                <w:spacing w:val="-40"/>
                <w:szCs w:val="28"/>
              </w:rPr>
              <w:t>.2.4.</w:t>
            </w:r>
          </w:p>
        </w:tc>
        <w:tc>
          <w:tcPr>
            <w:tcW w:w="5812" w:type="dxa"/>
          </w:tcPr>
          <w:p w:rsidR="00FE0EA5" w:rsidRPr="002B6E01" w:rsidRDefault="00FE0EA5" w:rsidP="002B6E01">
            <w:pPr>
              <w:spacing w:line="276" w:lineRule="auto"/>
              <w:jc w:val="both"/>
              <w:rPr>
                <w:i/>
              </w:rPr>
            </w:pPr>
            <w:r w:rsidRPr="002B6E01">
              <w:rPr>
                <w:i/>
              </w:rPr>
              <w:t>Комплексный подход к устранению заикания</w:t>
            </w:r>
          </w:p>
        </w:tc>
        <w:tc>
          <w:tcPr>
            <w:tcW w:w="992" w:type="dxa"/>
          </w:tcPr>
          <w:p w:rsidR="00FE0EA5" w:rsidRPr="002B6E01" w:rsidRDefault="00B32572" w:rsidP="002B6E01">
            <w:pPr>
              <w:spacing w:line="276" w:lineRule="auto"/>
              <w:jc w:val="center"/>
              <w:rPr>
                <w:i/>
              </w:rPr>
            </w:pPr>
            <w:r w:rsidRPr="002B6E01">
              <w:rPr>
                <w:i/>
              </w:rPr>
              <w:t>6</w:t>
            </w:r>
          </w:p>
        </w:tc>
        <w:tc>
          <w:tcPr>
            <w:tcW w:w="1135" w:type="dxa"/>
          </w:tcPr>
          <w:p w:rsidR="00FE0EA5" w:rsidRPr="002B6E01" w:rsidRDefault="00FE0EA5" w:rsidP="002B6E01">
            <w:pPr>
              <w:spacing w:line="276" w:lineRule="auto"/>
              <w:jc w:val="center"/>
              <w:rPr>
                <w:i/>
              </w:rPr>
            </w:pPr>
            <w:r w:rsidRPr="002B6E01">
              <w:rPr>
                <w:i/>
              </w:rPr>
              <w:t>4</w:t>
            </w:r>
          </w:p>
        </w:tc>
        <w:tc>
          <w:tcPr>
            <w:tcW w:w="850" w:type="dxa"/>
          </w:tcPr>
          <w:p w:rsidR="00FE0EA5" w:rsidRPr="002B6E01" w:rsidRDefault="00B32572" w:rsidP="002B6E01">
            <w:pPr>
              <w:spacing w:line="276" w:lineRule="auto"/>
              <w:jc w:val="center"/>
              <w:rPr>
                <w:i/>
              </w:rPr>
            </w:pPr>
            <w:r w:rsidRPr="002B6E01">
              <w:rPr>
                <w:i/>
              </w:rPr>
              <w:t>2</w:t>
            </w:r>
          </w:p>
        </w:tc>
        <w:tc>
          <w:tcPr>
            <w:tcW w:w="1142" w:type="dxa"/>
          </w:tcPr>
          <w:p w:rsidR="00FE0EA5" w:rsidRPr="002B6E01" w:rsidRDefault="00FE0EA5" w:rsidP="002B6E01">
            <w:pPr>
              <w:spacing w:line="276" w:lineRule="auto"/>
              <w:jc w:val="center"/>
              <w:rPr>
                <w:i/>
              </w:rPr>
            </w:pPr>
            <w:r w:rsidRPr="002B6E01">
              <w:rPr>
                <w:i/>
              </w:rPr>
              <w:t>-</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t>5.2.5.</w:t>
            </w:r>
          </w:p>
        </w:tc>
        <w:tc>
          <w:tcPr>
            <w:tcW w:w="5812" w:type="dxa"/>
          </w:tcPr>
          <w:p w:rsidR="00FE0EA5" w:rsidRPr="002B6E01" w:rsidRDefault="00620548" w:rsidP="002B6E01">
            <w:pPr>
              <w:spacing w:line="276" w:lineRule="auto"/>
              <w:jc w:val="both"/>
              <w:rPr>
                <w:i/>
              </w:rPr>
            </w:pPr>
            <w:r w:rsidRPr="002B6E01">
              <w:rPr>
                <w:i/>
              </w:rPr>
              <w:t xml:space="preserve">Методика </w:t>
            </w:r>
            <w:r w:rsidR="00FE0EA5" w:rsidRPr="002B6E01">
              <w:rPr>
                <w:i/>
              </w:rPr>
              <w:t>логопедической работы с заикающимися дошкольниками</w:t>
            </w:r>
          </w:p>
        </w:tc>
        <w:tc>
          <w:tcPr>
            <w:tcW w:w="992" w:type="dxa"/>
          </w:tcPr>
          <w:p w:rsidR="00FE0EA5" w:rsidRPr="002B6E01" w:rsidRDefault="00253850" w:rsidP="002B6E01">
            <w:pPr>
              <w:spacing w:line="276" w:lineRule="auto"/>
              <w:jc w:val="center"/>
              <w:rPr>
                <w:i/>
              </w:rPr>
            </w:pPr>
            <w:r w:rsidRPr="002B6E01">
              <w:rPr>
                <w:i/>
              </w:rPr>
              <w:t>20</w:t>
            </w:r>
          </w:p>
        </w:tc>
        <w:tc>
          <w:tcPr>
            <w:tcW w:w="1135" w:type="dxa"/>
          </w:tcPr>
          <w:p w:rsidR="00FE0EA5" w:rsidRPr="002B6E01" w:rsidRDefault="00FE0EA5" w:rsidP="002B6E01">
            <w:pPr>
              <w:spacing w:line="276" w:lineRule="auto"/>
              <w:jc w:val="center"/>
              <w:rPr>
                <w:i/>
              </w:rPr>
            </w:pPr>
            <w:r w:rsidRPr="002B6E01">
              <w:rPr>
                <w:i/>
              </w:rPr>
              <w:t>8</w:t>
            </w:r>
          </w:p>
        </w:tc>
        <w:tc>
          <w:tcPr>
            <w:tcW w:w="850" w:type="dxa"/>
          </w:tcPr>
          <w:p w:rsidR="00FE0EA5" w:rsidRPr="002B6E01" w:rsidRDefault="00253850" w:rsidP="002B6E01">
            <w:pPr>
              <w:spacing w:line="276" w:lineRule="auto"/>
              <w:jc w:val="center"/>
              <w:rPr>
                <w:i/>
              </w:rPr>
            </w:pPr>
            <w:r w:rsidRPr="002B6E01">
              <w:rPr>
                <w:i/>
              </w:rPr>
              <w:t>8</w:t>
            </w:r>
          </w:p>
        </w:tc>
        <w:tc>
          <w:tcPr>
            <w:tcW w:w="1142" w:type="dxa"/>
          </w:tcPr>
          <w:p w:rsidR="00FE0EA5" w:rsidRPr="002B6E01" w:rsidRDefault="00FE0EA5" w:rsidP="002B6E01">
            <w:pPr>
              <w:spacing w:line="276" w:lineRule="auto"/>
              <w:jc w:val="center"/>
              <w:rPr>
                <w:i/>
              </w:rPr>
            </w:pPr>
            <w:r w:rsidRPr="002B6E01">
              <w:rPr>
                <w:i/>
              </w:rPr>
              <w:t>4</w:t>
            </w:r>
          </w:p>
        </w:tc>
      </w:tr>
      <w:tr w:rsidR="00FE0EA5" w:rsidRPr="002B6E01" w:rsidTr="007C79AC">
        <w:trPr>
          <w:jc w:val="center"/>
        </w:trPr>
        <w:tc>
          <w:tcPr>
            <w:tcW w:w="653" w:type="dxa"/>
          </w:tcPr>
          <w:p w:rsidR="00FE0EA5" w:rsidRPr="002B6E01" w:rsidRDefault="00FE0EA5" w:rsidP="002B6E01">
            <w:pPr>
              <w:spacing w:line="276" w:lineRule="auto"/>
              <w:jc w:val="both"/>
              <w:rPr>
                <w:i/>
                <w:spacing w:val="-40"/>
                <w:szCs w:val="28"/>
              </w:rPr>
            </w:pPr>
            <w:r w:rsidRPr="002B6E01">
              <w:rPr>
                <w:i/>
                <w:spacing w:val="-40"/>
                <w:szCs w:val="28"/>
              </w:rPr>
              <w:lastRenderedPageBreak/>
              <w:t>5.2.6.</w:t>
            </w:r>
          </w:p>
        </w:tc>
        <w:tc>
          <w:tcPr>
            <w:tcW w:w="5812" w:type="dxa"/>
          </w:tcPr>
          <w:p w:rsidR="00FE0EA5" w:rsidRPr="002B6E01" w:rsidRDefault="00620548" w:rsidP="002B6E01">
            <w:pPr>
              <w:spacing w:line="276" w:lineRule="auto"/>
              <w:jc w:val="both"/>
              <w:rPr>
                <w:i/>
              </w:rPr>
            </w:pPr>
            <w:r w:rsidRPr="002B6E01">
              <w:rPr>
                <w:i/>
              </w:rPr>
              <w:t xml:space="preserve">Методика </w:t>
            </w:r>
            <w:r w:rsidR="00FE0EA5" w:rsidRPr="002B6E01">
              <w:rPr>
                <w:i/>
              </w:rPr>
              <w:t>логопедической работы с заикающимися школьниками, подростками и взрослыми</w:t>
            </w:r>
          </w:p>
        </w:tc>
        <w:tc>
          <w:tcPr>
            <w:tcW w:w="992" w:type="dxa"/>
          </w:tcPr>
          <w:p w:rsidR="00FE0EA5" w:rsidRPr="002B6E01" w:rsidRDefault="00253850" w:rsidP="002B6E01">
            <w:pPr>
              <w:spacing w:line="276" w:lineRule="auto"/>
              <w:jc w:val="center"/>
              <w:rPr>
                <w:i/>
              </w:rPr>
            </w:pPr>
            <w:r w:rsidRPr="002B6E01">
              <w:rPr>
                <w:i/>
              </w:rPr>
              <w:t>12</w:t>
            </w:r>
          </w:p>
        </w:tc>
        <w:tc>
          <w:tcPr>
            <w:tcW w:w="1135" w:type="dxa"/>
          </w:tcPr>
          <w:p w:rsidR="00FE0EA5" w:rsidRPr="002B6E01" w:rsidRDefault="00253850" w:rsidP="002B6E01">
            <w:pPr>
              <w:spacing w:line="276" w:lineRule="auto"/>
              <w:jc w:val="center"/>
              <w:rPr>
                <w:i/>
              </w:rPr>
            </w:pPr>
            <w:r w:rsidRPr="002B6E01">
              <w:rPr>
                <w:i/>
              </w:rPr>
              <w:t>4</w:t>
            </w:r>
          </w:p>
        </w:tc>
        <w:tc>
          <w:tcPr>
            <w:tcW w:w="850" w:type="dxa"/>
          </w:tcPr>
          <w:p w:rsidR="00FE0EA5" w:rsidRPr="002B6E01" w:rsidRDefault="00FE0EA5" w:rsidP="002B6E01">
            <w:pPr>
              <w:spacing w:line="276" w:lineRule="auto"/>
              <w:jc w:val="center"/>
              <w:rPr>
                <w:i/>
              </w:rPr>
            </w:pPr>
            <w:r w:rsidRPr="002B6E01">
              <w:rPr>
                <w:i/>
              </w:rPr>
              <w:t>4</w:t>
            </w:r>
          </w:p>
        </w:tc>
        <w:tc>
          <w:tcPr>
            <w:tcW w:w="1142" w:type="dxa"/>
          </w:tcPr>
          <w:p w:rsidR="00FE0EA5" w:rsidRPr="002B6E01" w:rsidRDefault="00FE0EA5" w:rsidP="002B6E01">
            <w:pPr>
              <w:spacing w:line="276" w:lineRule="auto"/>
              <w:jc w:val="center"/>
              <w:rPr>
                <w:i/>
              </w:rPr>
            </w:pPr>
            <w:r w:rsidRPr="002B6E01">
              <w:rPr>
                <w:i/>
              </w:rPr>
              <w:t>4</w:t>
            </w:r>
          </w:p>
        </w:tc>
      </w:tr>
      <w:tr w:rsidR="00FE0EA5" w:rsidRPr="00760FE3" w:rsidTr="007C79AC">
        <w:trPr>
          <w:jc w:val="center"/>
        </w:trPr>
        <w:tc>
          <w:tcPr>
            <w:tcW w:w="653" w:type="dxa"/>
          </w:tcPr>
          <w:p w:rsidR="00FE0EA5" w:rsidRPr="00760FE3" w:rsidRDefault="00FE0EA5" w:rsidP="002B6E01">
            <w:pPr>
              <w:spacing w:line="276" w:lineRule="auto"/>
              <w:jc w:val="both"/>
              <w:rPr>
                <w:b/>
                <w:spacing w:val="-40"/>
                <w:szCs w:val="28"/>
              </w:rPr>
            </w:pPr>
            <w:r w:rsidRPr="00760FE3">
              <w:rPr>
                <w:b/>
                <w:spacing w:val="-40"/>
                <w:szCs w:val="28"/>
              </w:rPr>
              <w:t>6</w:t>
            </w:r>
          </w:p>
        </w:tc>
        <w:tc>
          <w:tcPr>
            <w:tcW w:w="5812" w:type="dxa"/>
          </w:tcPr>
          <w:p w:rsidR="00FE0EA5" w:rsidRPr="00760FE3" w:rsidRDefault="00FE0EA5" w:rsidP="002B6E01">
            <w:pPr>
              <w:spacing w:line="276" w:lineRule="auto"/>
              <w:jc w:val="both"/>
              <w:rPr>
                <w:b/>
              </w:rPr>
            </w:pPr>
            <w:r w:rsidRPr="00760FE3">
              <w:rPr>
                <w:b/>
              </w:rPr>
              <w:t>Раздел 6. Нарушения речи системного характера (алалия, общее недоразвитие речи, афазия)</w:t>
            </w:r>
          </w:p>
        </w:tc>
        <w:tc>
          <w:tcPr>
            <w:tcW w:w="992" w:type="dxa"/>
          </w:tcPr>
          <w:p w:rsidR="00FE0EA5" w:rsidRPr="00501D9C" w:rsidRDefault="00FE0EA5" w:rsidP="002B6E01">
            <w:pPr>
              <w:spacing w:line="276" w:lineRule="auto"/>
              <w:jc w:val="center"/>
              <w:rPr>
                <w:b/>
              </w:rPr>
            </w:pPr>
            <w:r w:rsidRPr="00501D9C">
              <w:rPr>
                <w:b/>
              </w:rPr>
              <w:t>146</w:t>
            </w:r>
          </w:p>
        </w:tc>
        <w:tc>
          <w:tcPr>
            <w:tcW w:w="1135" w:type="dxa"/>
          </w:tcPr>
          <w:p w:rsidR="00FE0EA5" w:rsidRPr="00501D9C" w:rsidRDefault="00501D9C" w:rsidP="002B6E01">
            <w:pPr>
              <w:spacing w:line="276" w:lineRule="auto"/>
              <w:jc w:val="center"/>
              <w:rPr>
                <w:b/>
              </w:rPr>
            </w:pPr>
            <w:r w:rsidRPr="00501D9C">
              <w:rPr>
                <w:b/>
              </w:rPr>
              <w:t>74</w:t>
            </w:r>
          </w:p>
        </w:tc>
        <w:tc>
          <w:tcPr>
            <w:tcW w:w="850" w:type="dxa"/>
          </w:tcPr>
          <w:p w:rsidR="00FE0EA5" w:rsidRPr="00501D9C" w:rsidRDefault="00501D9C" w:rsidP="002B6E01">
            <w:pPr>
              <w:spacing w:line="276" w:lineRule="auto"/>
              <w:jc w:val="center"/>
              <w:rPr>
                <w:b/>
              </w:rPr>
            </w:pPr>
            <w:r w:rsidRPr="00501D9C">
              <w:rPr>
                <w:b/>
              </w:rPr>
              <w:t>56</w:t>
            </w:r>
          </w:p>
        </w:tc>
        <w:tc>
          <w:tcPr>
            <w:tcW w:w="1142" w:type="dxa"/>
          </w:tcPr>
          <w:p w:rsidR="00FE0EA5" w:rsidRPr="00501D9C" w:rsidRDefault="00501D9C" w:rsidP="002B6E01">
            <w:pPr>
              <w:spacing w:line="276" w:lineRule="auto"/>
              <w:jc w:val="center"/>
              <w:rPr>
                <w:b/>
              </w:rPr>
            </w:pPr>
            <w:r w:rsidRPr="00501D9C">
              <w:rPr>
                <w:b/>
              </w:rPr>
              <w:t>16</w:t>
            </w:r>
          </w:p>
        </w:tc>
      </w:tr>
      <w:tr w:rsidR="00FE0EA5" w:rsidRPr="002B6E01" w:rsidTr="007C79AC">
        <w:trPr>
          <w:jc w:val="center"/>
        </w:trPr>
        <w:tc>
          <w:tcPr>
            <w:tcW w:w="653" w:type="dxa"/>
          </w:tcPr>
          <w:p w:rsidR="00FE0EA5" w:rsidRPr="002B6E01" w:rsidRDefault="00FE0EA5" w:rsidP="002B6E01">
            <w:pPr>
              <w:spacing w:line="276" w:lineRule="auto"/>
              <w:jc w:val="both"/>
              <w:rPr>
                <w:szCs w:val="28"/>
              </w:rPr>
            </w:pPr>
            <w:r w:rsidRPr="002B6E01">
              <w:rPr>
                <w:szCs w:val="28"/>
              </w:rPr>
              <w:t>6.1.</w:t>
            </w:r>
          </w:p>
        </w:tc>
        <w:tc>
          <w:tcPr>
            <w:tcW w:w="5812" w:type="dxa"/>
          </w:tcPr>
          <w:p w:rsidR="00FE0EA5" w:rsidRPr="002B6E01" w:rsidRDefault="00FE0EA5" w:rsidP="002B6E01">
            <w:pPr>
              <w:spacing w:line="276" w:lineRule="auto"/>
              <w:jc w:val="both"/>
            </w:pPr>
            <w:r w:rsidRPr="002B6E01">
              <w:t>Алалия</w:t>
            </w:r>
          </w:p>
        </w:tc>
        <w:tc>
          <w:tcPr>
            <w:tcW w:w="992" w:type="dxa"/>
          </w:tcPr>
          <w:p w:rsidR="00FE0EA5" w:rsidRPr="002B6E01" w:rsidRDefault="00FE0EA5" w:rsidP="002B6E01">
            <w:pPr>
              <w:spacing w:line="276" w:lineRule="auto"/>
              <w:jc w:val="center"/>
            </w:pPr>
            <w:r w:rsidRPr="002B6E01">
              <w:t>66</w:t>
            </w:r>
          </w:p>
        </w:tc>
        <w:tc>
          <w:tcPr>
            <w:tcW w:w="1135" w:type="dxa"/>
          </w:tcPr>
          <w:p w:rsidR="00FE0EA5" w:rsidRPr="002B6E01" w:rsidRDefault="00FE0EA5" w:rsidP="002B6E01">
            <w:pPr>
              <w:spacing w:line="276" w:lineRule="auto"/>
              <w:jc w:val="center"/>
            </w:pPr>
            <w:r w:rsidRPr="002B6E01">
              <w:t>32</w:t>
            </w:r>
          </w:p>
        </w:tc>
        <w:tc>
          <w:tcPr>
            <w:tcW w:w="850" w:type="dxa"/>
          </w:tcPr>
          <w:p w:rsidR="00FE0EA5" w:rsidRPr="002B6E01" w:rsidRDefault="00FE0EA5" w:rsidP="002B6E01">
            <w:pPr>
              <w:spacing w:line="276" w:lineRule="auto"/>
              <w:jc w:val="center"/>
            </w:pPr>
            <w:r w:rsidRPr="002B6E01">
              <w:t>26</w:t>
            </w:r>
          </w:p>
        </w:tc>
        <w:tc>
          <w:tcPr>
            <w:tcW w:w="1142" w:type="dxa"/>
          </w:tcPr>
          <w:p w:rsidR="00FE0EA5" w:rsidRPr="002B6E01" w:rsidRDefault="00FE0EA5" w:rsidP="002B6E01">
            <w:pPr>
              <w:spacing w:line="276" w:lineRule="auto"/>
              <w:jc w:val="center"/>
            </w:pPr>
            <w:r w:rsidRPr="002B6E01">
              <w:t>8</w:t>
            </w:r>
          </w:p>
        </w:tc>
      </w:tr>
      <w:tr w:rsidR="00E17FCC" w:rsidRPr="002B6E01" w:rsidTr="007C79AC">
        <w:trPr>
          <w:jc w:val="center"/>
        </w:trPr>
        <w:tc>
          <w:tcPr>
            <w:tcW w:w="653" w:type="dxa"/>
          </w:tcPr>
          <w:p w:rsidR="00E17FCC" w:rsidRPr="002B6E01" w:rsidRDefault="00E17FCC" w:rsidP="002B6E01">
            <w:pPr>
              <w:spacing w:line="276" w:lineRule="auto"/>
              <w:jc w:val="both"/>
              <w:rPr>
                <w:i/>
                <w:spacing w:val="-40"/>
                <w:szCs w:val="28"/>
              </w:rPr>
            </w:pPr>
            <w:r w:rsidRPr="002B6E01">
              <w:rPr>
                <w:i/>
                <w:spacing w:val="-40"/>
                <w:szCs w:val="28"/>
              </w:rPr>
              <w:t>6.1.1.</w:t>
            </w:r>
          </w:p>
        </w:tc>
        <w:tc>
          <w:tcPr>
            <w:tcW w:w="5812" w:type="dxa"/>
          </w:tcPr>
          <w:p w:rsidR="00E17FCC" w:rsidRPr="002B6E01" w:rsidRDefault="002B6E01" w:rsidP="002B6E01">
            <w:pPr>
              <w:spacing w:line="276" w:lineRule="auto"/>
              <w:jc w:val="both"/>
              <w:rPr>
                <w:i/>
              </w:rPr>
            </w:pPr>
            <w:r>
              <w:rPr>
                <w:i/>
              </w:rPr>
              <w:t>Общая характеристика алалии</w:t>
            </w:r>
          </w:p>
        </w:tc>
        <w:tc>
          <w:tcPr>
            <w:tcW w:w="992" w:type="dxa"/>
          </w:tcPr>
          <w:p w:rsidR="00E17FCC" w:rsidRPr="002B6E01" w:rsidRDefault="00E17FCC" w:rsidP="002B6E01">
            <w:pPr>
              <w:spacing w:line="276" w:lineRule="auto"/>
              <w:jc w:val="center"/>
              <w:rPr>
                <w:i/>
              </w:rPr>
            </w:pPr>
            <w:r w:rsidRPr="002B6E01">
              <w:rPr>
                <w:i/>
              </w:rPr>
              <w:t>10</w:t>
            </w:r>
          </w:p>
        </w:tc>
        <w:tc>
          <w:tcPr>
            <w:tcW w:w="1135" w:type="dxa"/>
          </w:tcPr>
          <w:p w:rsidR="00E17FCC" w:rsidRPr="002B6E01" w:rsidRDefault="00E17FCC" w:rsidP="002B6E01">
            <w:pPr>
              <w:spacing w:line="276" w:lineRule="auto"/>
              <w:jc w:val="center"/>
              <w:rPr>
                <w:i/>
              </w:rPr>
            </w:pPr>
            <w:r w:rsidRPr="002B6E01">
              <w:rPr>
                <w:i/>
              </w:rPr>
              <w:t>6</w:t>
            </w:r>
          </w:p>
        </w:tc>
        <w:tc>
          <w:tcPr>
            <w:tcW w:w="850" w:type="dxa"/>
          </w:tcPr>
          <w:p w:rsidR="00E17FCC" w:rsidRPr="002B6E01" w:rsidRDefault="00E17FCC" w:rsidP="002B6E01">
            <w:pPr>
              <w:spacing w:line="276" w:lineRule="auto"/>
              <w:jc w:val="center"/>
              <w:rPr>
                <w:i/>
              </w:rPr>
            </w:pPr>
            <w:r w:rsidRPr="002B6E01">
              <w:rPr>
                <w:i/>
              </w:rPr>
              <w:t>4</w:t>
            </w:r>
          </w:p>
        </w:tc>
        <w:tc>
          <w:tcPr>
            <w:tcW w:w="1142" w:type="dxa"/>
          </w:tcPr>
          <w:p w:rsidR="00E17FCC" w:rsidRPr="002B6E01" w:rsidRDefault="00E17FCC" w:rsidP="002B6E01">
            <w:pPr>
              <w:spacing w:line="276" w:lineRule="auto"/>
              <w:jc w:val="center"/>
              <w:rPr>
                <w:i/>
              </w:rPr>
            </w:pPr>
            <w:r w:rsidRPr="002B6E01">
              <w:rPr>
                <w:i/>
              </w:rPr>
              <w:t>-</w:t>
            </w:r>
          </w:p>
        </w:tc>
      </w:tr>
      <w:tr w:rsidR="00E17FCC" w:rsidRPr="002B6E01" w:rsidTr="007C79AC">
        <w:trPr>
          <w:jc w:val="center"/>
        </w:trPr>
        <w:tc>
          <w:tcPr>
            <w:tcW w:w="653" w:type="dxa"/>
          </w:tcPr>
          <w:p w:rsidR="00E17FCC" w:rsidRPr="002B6E01" w:rsidRDefault="00E17FCC" w:rsidP="002B6E01">
            <w:pPr>
              <w:spacing w:line="276" w:lineRule="auto"/>
              <w:jc w:val="both"/>
              <w:rPr>
                <w:i/>
                <w:spacing w:val="-40"/>
                <w:szCs w:val="28"/>
              </w:rPr>
            </w:pPr>
            <w:r w:rsidRPr="002B6E01">
              <w:rPr>
                <w:i/>
                <w:spacing w:val="-40"/>
                <w:szCs w:val="28"/>
              </w:rPr>
              <w:t>6.1.2.</w:t>
            </w:r>
          </w:p>
        </w:tc>
        <w:tc>
          <w:tcPr>
            <w:tcW w:w="5812" w:type="dxa"/>
          </w:tcPr>
          <w:p w:rsidR="00E17FCC" w:rsidRPr="002B6E01" w:rsidRDefault="002B6E01" w:rsidP="002B6E01">
            <w:pPr>
              <w:spacing w:line="276" w:lineRule="auto"/>
              <w:jc w:val="both"/>
              <w:rPr>
                <w:i/>
              </w:rPr>
            </w:pPr>
            <w:r>
              <w:rPr>
                <w:i/>
              </w:rPr>
              <w:t>Моторная (экспрессивная) алалия</w:t>
            </w:r>
          </w:p>
        </w:tc>
        <w:tc>
          <w:tcPr>
            <w:tcW w:w="992" w:type="dxa"/>
          </w:tcPr>
          <w:p w:rsidR="00E17FCC" w:rsidRPr="002B6E01" w:rsidRDefault="00E17FCC" w:rsidP="002B6E01">
            <w:pPr>
              <w:spacing w:line="276" w:lineRule="auto"/>
              <w:jc w:val="center"/>
              <w:rPr>
                <w:i/>
              </w:rPr>
            </w:pPr>
            <w:r w:rsidRPr="002B6E01">
              <w:rPr>
                <w:i/>
              </w:rPr>
              <w:t>10</w:t>
            </w:r>
          </w:p>
        </w:tc>
        <w:tc>
          <w:tcPr>
            <w:tcW w:w="1135" w:type="dxa"/>
          </w:tcPr>
          <w:p w:rsidR="00E17FCC" w:rsidRPr="002B6E01" w:rsidRDefault="00E17FCC" w:rsidP="002B6E01">
            <w:pPr>
              <w:spacing w:line="276" w:lineRule="auto"/>
              <w:jc w:val="center"/>
              <w:rPr>
                <w:i/>
              </w:rPr>
            </w:pPr>
            <w:r w:rsidRPr="002B6E01">
              <w:rPr>
                <w:i/>
              </w:rPr>
              <w:t>6</w:t>
            </w:r>
          </w:p>
        </w:tc>
        <w:tc>
          <w:tcPr>
            <w:tcW w:w="850" w:type="dxa"/>
          </w:tcPr>
          <w:p w:rsidR="00E17FCC" w:rsidRPr="002B6E01" w:rsidRDefault="00E17FCC" w:rsidP="002B6E01">
            <w:pPr>
              <w:spacing w:line="276" w:lineRule="auto"/>
              <w:jc w:val="center"/>
              <w:rPr>
                <w:i/>
              </w:rPr>
            </w:pPr>
            <w:r w:rsidRPr="002B6E01">
              <w:rPr>
                <w:i/>
              </w:rPr>
              <w:t>4</w:t>
            </w:r>
          </w:p>
        </w:tc>
        <w:tc>
          <w:tcPr>
            <w:tcW w:w="1142" w:type="dxa"/>
          </w:tcPr>
          <w:p w:rsidR="00E17FCC" w:rsidRPr="002B6E01" w:rsidRDefault="00E17FCC" w:rsidP="002B6E01">
            <w:pPr>
              <w:spacing w:line="276" w:lineRule="auto"/>
              <w:jc w:val="center"/>
              <w:rPr>
                <w:i/>
              </w:rPr>
            </w:pPr>
            <w:r w:rsidRPr="002B6E01">
              <w:rPr>
                <w:i/>
              </w:rPr>
              <w:t>-</w:t>
            </w:r>
          </w:p>
        </w:tc>
      </w:tr>
      <w:tr w:rsidR="00E17FCC" w:rsidRPr="002B6E01" w:rsidTr="007C79AC">
        <w:trPr>
          <w:jc w:val="center"/>
        </w:trPr>
        <w:tc>
          <w:tcPr>
            <w:tcW w:w="653" w:type="dxa"/>
          </w:tcPr>
          <w:p w:rsidR="00E17FCC" w:rsidRPr="002B6E01" w:rsidRDefault="00E17FCC" w:rsidP="002B6E01">
            <w:pPr>
              <w:spacing w:line="276" w:lineRule="auto"/>
              <w:jc w:val="both"/>
              <w:rPr>
                <w:i/>
                <w:spacing w:val="-40"/>
                <w:szCs w:val="28"/>
              </w:rPr>
            </w:pPr>
            <w:r w:rsidRPr="002B6E01">
              <w:rPr>
                <w:i/>
                <w:spacing w:val="-40"/>
                <w:szCs w:val="28"/>
              </w:rPr>
              <w:t>6.1.3.</w:t>
            </w:r>
          </w:p>
        </w:tc>
        <w:tc>
          <w:tcPr>
            <w:tcW w:w="5812" w:type="dxa"/>
          </w:tcPr>
          <w:p w:rsidR="00E17FCC" w:rsidRPr="002B6E01" w:rsidRDefault="00E17FCC" w:rsidP="002B6E01">
            <w:pPr>
              <w:spacing w:line="276" w:lineRule="auto"/>
              <w:jc w:val="both"/>
              <w:rPr>
                <w:i/>
              </w:rPr>
            </w:pPr>
            <w:r w:rsidRPr="002B6E01">
              <w:rPr>
                <w:i/>
              </w:rPr>
              <w:t>Обследовани</w:t>
            </w:r>
            <w:r w:rsidR="002B6E01">
              <w:rPr>
                <w:i/>
              </w:rPr>
              <w:t>е детей с алалией</w:t>
            </w:r>
          </w:p>
        </w:tc>
        <w:tc>
          <w:tcPr>
            <w:tcW w:w="992" w:type="dxa"/>
          </w:tcPr>
          <w:p w:rsidR="00E17FCC" w:rsidRPr="002B6E01" w:rsidRDefault="00E17FCC" w:rsidP="002B6E01">
            <w:pPr>
              <w:spacing w:line="276" w:lineRule="auto"/>
              <w:jc w:val="center"/>
              <w:rPr>
                <w:i/>
              </w:rPr>
            </w:pPr>
            <w:r w:rsidRPr="002B6E01">
              <w:rPr>
                <w:i/>
              </w:rPr>
              <w:t>12</w:t>
            </w:r>
          </w:p>
        </w:tc>
        <w:tc>
          <w:tcPr>
            <w:tcW w:w="1135" w:type="dxa"/>
          </w:tcPr>
          <w:p w:rsidR="00E17FCC" w:rsidRPr="002B6E01" w:rsidRDefault="00E17FCC" w:rsidP="002B6E01">
            <w:pPr>
              <w:spacing w:line="276" w:lineRule="auto"/>
              <w:jc w:val="center"/>
              <w:rPr>
                <w:i/>
              </w:rPr>
            </w:pPr>
            <w:r w:rsidRPr="002B6E01">
              <w:rPr>
                <w:i/>
              </w:rPr>
              <w:t>4</w:t>
            </w:r>
          </w:p>
        </w:tc>
        <w:tc>
          <w:tcPr>
            <w:tcW w:w="850" w:type="dxa"/>
          </w:tcPr>
          <w:p w:rsidR="00E17FCC" w:rsidRPr="002B6E01" w:rsidRDefault="00E17FCC" w:rsidP="002B6E01">
            <w:pPr>
              <w:spacing w:line="276" w:lineRule="auto"/>
              <w:jc w:val="center"/>
              <w:rPr>
                <w:i/>
              </w:rPr>
            </w:pPr>
            <w:r w:rsidRPr="002B6E01">
              <w:rPr>
                <w:i/>
              </w:rPr>
              <w:t>4</w:t>
            </w:r>
          </w:p>
        </w:tc>
        <w:tc>
          <w:tcPr>
            <w:tcW w:w="1142" w:type="dxa"/>
          </w:tcPr>
          <w:p w:rsidR="00E17FCC" w:rsidRPr="002B6E01" w:rsidRDefault="00E17FCC" w:rsidP="002B6E01">
            <w:pPr>
              <w:spacing w:line="276" w:lineRule="auto"/>
              <w:jc w:val="center"/>
              <w:rPr>
                <w:i/>
              </w:rPr>
            </w:pPr>
            <w:r w:rsidRPr="002B6E01">
              <w:rPr>
                <w:i/>
              </w:rPr>
              <w:t>4</w:t>
            </w:r>
          </w:p>
        </w:tc>
      </w:tr>
      <w:tr w:rsidR="00E17FCC" w:rsidRPr="002B6E01" w:rsidTr="007C79AC">
        <w:trPr>
          <w:jc w:val="center"/>
        </w:trPr>
        <w:tc>
          <w:tcPr>
            <w:tcW w:w="653" w:type="dxa"/>
          </w:tcPr>
          <w:p w:rsidR="00E17FCC" w:rsidRPr="002B6E01" w:rsidRDefault="00E17FCC" w:rsidP="002B6E01">
            <w:pPr>
              <w:spacing w:line="276" w:lineRule="auto"/>
              <w:jc w:val="both"/>
              <w:rPr>
                <w:i/>
                <w:spacing w:val="-40"/>
                <w:szCs w:val="28"/>
              </w:rPr>
            </w:pPr>
            <w:r w:rsidRPr="002B6E01">
              <w:rPr>
                <w:i/>
                <w:spacing w:val="-40"/>
                <w:szCs w:val="28"/>
              </w:rPr>
              <w:t>6.1.4.</w:t>
            </w:r>
          </w:p>
        </w:tc>
        <w:tc>
          <w:tcPr>
            <w:tcW w:w="5812" w:type="dxa"/>
          </w:tcPr>
          <w:p w:rsidR="00E17FCC" w:rsidRPr="002B6E01" w:rsidRDefault="00E17FCC" w:rsidP="002B6E01">
            <w:pPr>
              <w:spacing w:line="276" w:lineRule="auto"/>
              <w:jc w:val="both"/>
              <w:rPr>
                <w:i/>
              </w:rPr>
            </w:pPr>
            <w:r w:rsidRPr="002B6E01">
              <w:rPr>
                <w:i/>
              </w:rPr>
              <w:t>Методика логопедиче</w:t>
            </w:r>
            <w:r w:rsidR="002B6E01">
              <w:rPr>
                <w:i/>
              </w:rPr>
              <w:t>ской работы при моторной алалии</w:t>
            </w:r>
          </w:p>
        </w:tc>
        <w:tc>
          <w:tcPr>
            <w:tcW w:w="992" w:type="dxa"/>
          </w:tcPr>
          <w:p w:rsidR="00E17FCC" w:rsidRPr="002B6E01" w:rsidRDefault="00E17FCC" w:rsidP="002B6E01">
            <w:pPr>
              <w:spacing w:line="276" w:lineRule="auto"/>
              <w:jc w:val="center"/>
              <w:rPr>
                <w:i/>
              </w:rPr>
            </w:pPr>
            <w:r w:rsidRPr="002B6E01">
              <w:rPr>
                <w:i/>
              </w:rPr>
              <w:t>22</w:t>
            </w:r>
          </w:p>
        </w:tc>
        <w:tc>
          <w:tcPr>
            <w:tcW w:w="1135" w:type="dxa"/>
          </w:tcPr>
          <w:p w:rsidR="00E17FCC" w:rsidRPr="002B6E01" w:rsidRDefault="00E17FCC" w:rsidP="002B6E01">
            <w:pPr>
              <w:spacing w:line="276" w:lineRule="auto"/>
              <w:jc w:val="center"/>
              <w:rPr>
                <w:i/>
              </w:rPr>
            </w:pPr>
            <w:r w:rsidRPr="002B6E01">
              <w:rPr>
                <w:i/>
              </w:rPr>
              <w:t>10</w:t>
            </w:r>
          </w:p>
        </w:tc>
        <w:tc>
          <w:tcPr>
            <w:tcW w:w="850" w:type="dxa"/>
          </w:tcPr>
          <w:p w:rsidR="00E17FCC" w:rsidRPr="002B6E01" w:rsidRDefault="00E17FCC" w:rsidP="002B6E01">
            <w:pPr>
              <w:spacing w:line="276" w:lineRule="auto"/>
              <w:jc w:val="center"/>
              <w:rPr>
                <w:i/>
              </w:rPr>
            </w:pPr>
            <w:r w:rsidRPr="002B6E01">
              <w:rPr>
                <w:i/>
              </w:rPr>
              <w:t>8</w:t>
            </w:r>
          </w:p>
        </w:tc>
        <w:tc>
          <w:tcPr>
            <w:tcW w:w="1142" w:type="dxa"/>
          </w:tcPr>
          <w:p w:rsidR="00E17FCC" w:rsidRPr="002B6E01" w:rsidRDefault="00E17FCC" w:rsidP="002B6E01">
            <w:pPr>
              <w:spacing w:line="276" w:lineRule="auto"/>
              <w:jc w:val="center"/>
              <w:rPr>
                <w:i/>
              </w:rPr>
            </w:pPr>
            <w:r w:rsidRPr="002B6E01">
              <w:rPr>
                <w:i/>
              </w:rPr>
              <w:t>4</w:t>
            </w:r>
          </w:p>
        </w:tc>
      </w:tr>
      <w:tr w:rsidR="00E17FCC" w:rsidRPr="002B6E01" w:rsidTr="007C79AC">
        <w:trPr>
          <w:jc w:val="center"/>
        </w:trPr>
        <w:tc>
          <w:tcPr>
            <w:tcW w:w="653" w:type="dxa"/>
          </w:tcPr>
          <w:p w:rsidR="00E17FCC" w:rsidRPr="002B6E01" w:rsidRDefault="00E17FCC" w:rsidP="002B6E01">
            <w:pPr>
              <w:spacing w:line="276" w:lineRule="auto"/>
              <w:jc w:val="both"/>
              <w:rPr>
                <w:i/>
                <w:spacing w:val="-40"/>
                <w:szCs w:val="28"/>
              </w:rPr>
            </w:pPr>
            <w:r w:rsidRPr="002B6E01">
              <w:rPr>
                <w:i/>
                <w:spacing w:val="-40"/>
                <w:szCs w:val="28"/>
              </w:rPr>
              <w:t>6.1.5.</w:t>
            </w:r>
          </w:p>
        </w:tc>
        <w:tc>
          <w:tcPr>
            <w:tcW w:w="5812" w:type="dxa"/>
          </w:tcPr>
          <w:p w:rsidR="00E17FCC" w:rsidRPr="002B6E01" w:rsidRDefault="002B6E01" w:rsidP="002B6E01">
            <w:pPr>
              <w:spacing w:line="276" w:lineRule="auto"/>
              <w:jc w:val="both"/>
              <w:rPr>
                <w:i/>
              </w:rPr>
            </w:pPr>
            <w:r>
              <w:rPr>
                <w:i/>
              </w:rPr>
              <w:t>Сенсорная алалия</w:t>
            </w:r>
          </w:p>
        </w:tc>
        <w:tc>
          <w:tcPr>
            <w:tcW w:w="992" w:type="dxa"/>
          </w:tcPr>
          <w:p w:rsidR="00E17FCC" w:rsidRPr="002B6E01" w:rsidRDefault="00E17FCC" w:rsidP="002B6E01">
            <w:pPr>
              <w:spacing w:line="276" w:lineRule="auto"/>
              <w:jc w:val="center"/>
              <w:rPr>
                <w:i/>
              </w:rPr>
            </w:pPr>
            <w:r w:rsidRPr="002B6E01">
              <w:rPr>
                <w:i/>
              </w:rPr>
              <w:t>12</w:t>
            </w:r>
          </w:p>
        </w:tc>
        <w:tc>
          <w:tcPr>
            <w:tcW w:w="1135" w:type="dxa"/>
          </w:tcPr>
          <w:p w:rsidR="00E17FCC" w:rsidRPr="002B6E01" w:rsidRDefault="00E17FCC" w:rsidP="002B6E01">
            <w:pPr>
              <w:spacing w:line="276" w:lineRule="auto"/>
              <w:jc w:val="center"/>
              <w:rPr>
                <w:i/>
              </w:rPr>
            </w:pPr>
            <w:r w:rsidRPr="002B6E01">
              <w:rPr>
                <w:i/>
              </w:rPr>
              <w:t>6</w:t>
            </w:r>
          </w:p>
        </w:tc>
        <w:tc>
          <w:tcPr>
            <w:tcW w:w="850" w:type="dxa"/>
          </w:tcPr>
          <w:p w:rsidR="00E17FCC" w:rsidRPr="002B6E01" w:rsidRDefault="00E17FCC" w:rsidP="002B6E01">
            <w:pPr>
              <w:spacing w:line="276" w:lineRule="auto"/>
              <w:jc w:val="center"/>
              <w:rPr>
                <w:i/>
              </w:rPr>
            </w:pPr>
            <w:r w:rsidRPr="002B6E01">
              <w:rPr>
                <w:i/>
              </w:rPr>
              <w:t>6</w:t>
            </w:r>
          </w:p>
        </w:tc>
        <w:tc>
          <w:tcPr>
            <w:tcW w:w="1142" w:type="dxa"/>
          </w:tcPr>
          <w:p w:rsidR="00E17FCC" w:rsidRPr="002B6E01" w:rsidRDefault="00E17FCC" w:rsidP="002B6E01">
            <w:pPr>
              <w:spacing w:line="276" w:lineRule="auto"/>
              <w:jc w:val="center"/>
              <w:rPr>
                <w:i/>
              </w:rPr>
            </w:pPr>
            <w:r w:rsidRPr="002B6E01">
              <w:rPr>
                <w:i/>
              </w:rPr>
              <w:t>-</w:t>
            </w:r>
          </w:p>
        </w:tc>
      </w:tr>
      <w:tr w:rsidR="00E17FCC" w:rsidRPr="002B6E01" w:rsidTr="007C79AC">
        <w:trPr>
          <w:jc w:val="center"/>
        </w:trPr>
        <w:tc>
          <w:tcPr>
            <w:tcW w:w="653" w:type="dxa"/>
          </w:tcPr>
          <w:p w:rsidR="00E17FCC" w:rsidRPr="002B6E01" w:rsidRDefault="00E17FCC" w:rsidP="002B6E01">
            <w:pPr>
              <w:spacing w:line="276" w:lineRule="auto"/>
              <w:jc w:val="both"/>
              <w:rPr>
                <w:szCs w:val="28"/>
              </w:rPr>
            </w:pPr>
            <w:r w:rsidRPr="002B6E01">
              <w:rPr>
                <w:szCs w:val="28"/>
              </w:rPr>
              <w:t>6.2.</w:t>
            </w:r>
          </w:p>
        </w:tc>
        <w:tc>
          <w:tcPr>
            <w:tcW w:w="5812" w:type="dxa"/>
          </w:tcPr>
          <w:p w:rsidR="00E17FCC" w:rsidRPr="002B6E01" w:rsidRDefault="00E17FCC" w:rsidP="002B6E01">
            <w:pPr>
              <w:spacing w:line="276" w:lineRule="auto"/>
              <w:jc w:val="both"/>
            </w:pPr>
            <w:r w:rsidRPr="002B6E01">
              <w:t>Обучение и воспитание д</w:t>
            </w:r>
            <w:r w:rsidR="002B6E01" w:rsidRPr="002B6E01">
              <w:t>етей с общим недоразвитием речи</w:t>
            </w:r>
          </w:p>
        </w:tc>
        <w:tc>
          <w:tcPr>
            <w:tcW w:w="992" w:type="dxa"/>
          </w:tcPr>
          <w:p w:rsidR="00E17FCC" w:rsidRPr="002B6E01" w:rsidRDefault="00E17FCC" w:rsidP="002B6E01">
            <w:pPr>
              <w:spacing w:line="276" w:lineRule="auto"/>
              <w:jc w:val="center"/>
            </w:pPr>
            <w:r w:rsidRPr="002B6E01">
              <w:t>34</w:t>
            </w:r>
          </w:p>
        </w:tc>
        <w:tc>
          <w:tcPr>
            <w:tcW w:w="1135" w:type="dxa"/>
          </w:tcPr>
          <w:p w:rsidR="00E17FCC" w:rsidRPr="002B6E01" w:rsidRDefault="00E17FCC" w:rsidP="002B6E01">
            <w:pPr>
              <w:spacing w:line="276" w:lineRule="auto"/>
              <w:jc w:val="center"/>
              <w:rPr>
                <w:bCs/>
              </w:rPr>
            </w:pPr>
            <w:r w:rsidRPr="002B6E01">
              <w:rPr>
                <w:bCs/>
              </w:rPr>
              <w:t>12</w:t>
            </w:r>
          </w:p>
        </w:tc>
        <w:tc>
          <w:tcPr>
            <w:tcW w:w="850" w:type="dxa"/>
          </w:tcPr>
          <w:p w:rsidR="00E17FCC" w:rsidRPr="002B6E01" w:rsidRDefault="00E17FCC" w:rsidP="002B6E01">
            <w:pPr>
              <w:spacing w:line="276" w:lineRule="auto"/>
              <w:jc w:val="center"/>
            </w:pPr>
            <w:r w:rsidRPr="002B6E01">
              <w:t>14</w:t>
            </w:r>
          </w:p>
        </w:tc>
        <w:tc>
          <w:tcPr>
            <w:tcW w:w="1142" w:type="dxa"/>
          </w:tcPr>
          <w:p w:rsidR="00E17FCC" w:rsidRPr="002B6E01" w:rsidRDefault="00E17FCC" w:rsidP="002B6E01">
            <w:pPr>
              <w:spacing w:line="276" w:lineRule="auto"/>
              <w:jc w:val="center"/>
            </w:pPr>
            <w:r w:rsidRPr="002B6E01">
              <w:t>8</w:t>
            </w:r>
          </w:p>
        </w:tc>
      </w:tr>
      <w:tr w:rsidR="00D7670A" w:rsidRPr="00D26750" w:rsidTr="007C79AC">
        <w:trPr>
          <w:jc w:val="center"/>
        </w:trPr>
        <w:tc>
          <w:tcPr>
            <w:tcW w:w="653" w:type="dxa"/>
          </w:tcPr>
          <w:p w:rsidR="00D7670A" w:rsidRPr="00D26750" w:rsidRDefault="00D7670A" w:rsidP="002B6E01">
            <w:pPr>
              <w:spacing w:line="276" w:lineRule="auto"/>
              <w:jc w:val="both"/>
              <w:rPr>
                <w:i/>
                <w:spacing w:val="-40"/>
                <w:szCs w:val="28"/>
              </w:rPr>
            </w:pPr>
            <w:r w:rsidRPr="00D26750">
              <w:rPr>
                <w:i/>
                <w:spacing w:val="-40"/>
                <w:szCs w:val="28"/>
              </w:rPr>
              <w:t>6.2.1.</w:t>
            </w:r>
          </w:p>
        </w:tc>
        <w:tc>
          <w:tcPr>
            <w:tcW w:w="5812" w:type="dxa"/>
          </w:tcPr>
          <w:p w:rsidR="00D7670A" w:rsidRPr="00D26750" w:rsidRDefault="00D7670A" w:rsidP="002B6E01">
            <w:pPr>
              <w:spacing w:line="276" w:lineRule="auto"/>
              <w:jc w:val="both"/>
              <w:rPr>
                <w:i/>
              </w:rPr>
            </w:pPr>
            <w:r w:rsidRPr="00D26750">
              <w:rPr>
                <w:i/>
              </w:rPr>
              <w:t>Пон</w:t>
            </w:r>
            <w:r w:rsidR="002B6E01" w:rsidRPr="00D26750">
              <w:rPr>
                <w:i/>
              </w:rPr>
              <w:t>ятие об общем недоразвитии речи</w:t>
            </w:r>
          </w:p>
        </w:tc>
        <w:tc>
          <w:tcPr>
            <w:tcW w:w="992" w:type="dxa"/>
          </w:tcPr>
          <w:p w:rsidR="00D7670A" w:rsidRPr="00D26750" w:rsidRDefault="00D7670A" w:rsidP="002B6E01">
            <w:pPr>
              <w:spacing w:line="276" w:lineRule="auto"/>
              <w:jc w:val="center"/>
              <w:rPr>
                <w:i/>
              </w:rPr>
            </w:pPr>
            <w:r w:rsidRPr="00D26750">
              <w:rPr>
                <w:i/>
              </w:rPr>
              <w:t>8</w:t>
            </w:r>
          </w:p>
        </w:tc>
        <w:tc>
          <w:tcPr>
            <w:tcW w:w="1135" w:type="dxa"/>
          </w:tcPr>
          <w:p w:rsidR="00D7670A" w:rsidRPr="00D26750" w:rsidRDefault="00D7670A" w:rsidP="002B6E01">
            <w:pPr>
              <w:spacing w:line="276" w:lineRule="auto"/>
              <w:jc w:val="center"/>
              <w:rPr>
                <w:bCs/>
                <w:i/>
              </w:rPr>
            </w:pPr>
            <w:r w:rsidRPr="00D26750">
              <w:rPr>
                <w:bCs/>
                <w:i/>
              </w:rPr>
              <w:t>4</w:t>
            </w:r>
          </w:p>
        </w:tc>
        <w:tc>
          <w:tcPr>
            <w:tcW w:w="850" w:type="dxa"/>
          </w:tcPr>
          <w:p w:rsidR="00D7670A" w:rsidRPr="00D26750" w:rsidRDefault="00D7670A" w:rsidP="002B6E01">
            <w:pPr>
              <w:spacing w:line="276" w:lineRule="auto"/>
              <w:jc w:val="center"/>
              <w:rPr>
                <w:i/>
              </w:rPr>
            </w:pPr>
            <w:r w:rsidRPr="00D26750">
              <w:rPr>
                <w:i/>
              </w:rPr>
              <w:t>4</w:t>
            </w:r>
          </w:p>
        </w:tc>
        <w:tc>
          <w:tcPr>
            <w:tcW w:w="1142" w:type="dxa"/>
          </w:tcPr>
          <w:p w:rsidR="00D7670A" w:rsidRPr="00D26750" w:rsidRDefault="00D7670A" w:rsidP="002B6E01">
            <w:pPr>
              <w:spacing w:line="276" w:lineRule="auto"/>
              <w:jc w:val="center"/>
              <w:rPr>
                <w:i/>
              </w:rPr>
            </w:pPr>
            <w:r w:rsidRPr="00D26750">
              <w:rPr>
                <w:i/>
              </w:rPr>
              <w:t>-</w:t>
            </w:r>
          </w:p>
        </w:tc>
      </w:tr>
      <w:tr w:rsidR="00D7670A" w:rsidRPr="00D26750" w:rsidTr="007C79AC">
        <w:trPr>
          <w:jc w:val="center"/>
        </w:trPr>
        <w:tc>
          <w:tcPr>
            <w:tcW w:w="653" w:type="dxa"/>
          </w:tcPr>
          <w:p w:rsidR="00D7670A" w:rsidRPr="00D26750" w:rsidRDefault="00D7670A" w:rsidP="002B6E01">
            <w:pPr>
              <w:spacing w:line="276" w:lineRule="auto"/>
              <w:jc w:val="both"/>
              <w:rPr>
                <w:i/>
                <w:spacing w:val="-40"/>
                <w:szCs w:val="28"/>
              </w:rPr>
            </w:pPr>
            <w:r w:rsidRPr="00D26750">
              <w:rPr>
                <w:i/>
                <w:spacing w:val="-40"/>
                <w:szCs w:val="28"/>
              </w:rPr>
              <w:t>6.2.2.</w:t>
            </w:r>
          </w:p>
        </w:tc>
        <w:tc>
          <w:tcPr>
            <w:tcW w:w="5812" w:type="dxa"/>
          </w:tcPr>
          <w:p w:rsidR="00D7670A" w:rsidRPr="00D26750" w:rsidRDefault="00D7670A" w:rsidP="002B6E01">
            <w:pPr>
              <w:spacing w:line="276" w:lineRule="auto"/>
              <w:jc w:val="both"/>
              <w:rPr>
                <w:i/>
              </w:rPr>
            </w:pPr>
            <w:r w:rsidRPr="00D26750">
              <w:rPr>
                <w:i/>
              </w:rPr>
              <w:t>Обследование д</w:t>
            </w:r>
            <w:r w:rsidR="002B6E01" w:rsidRPr="00D26750">
              <w:rPr>
                <w:i/>
              </w:rPr>
              <w:t>етей с общим недоразвитием речи</w:t>
            </w:r>
          </w:p>
        </w:tc>
        <w:tc>
          <w:tcPr>
            <w:tcW w:w="992" w:type="dxa"/>
          </w:tcPr>
          <w:p w:rsidR="00D7670A" w:rsidRPr="00D26750" w:rsidRDefault="00D7670A" w:rsidP="002B6E01">
            <w:pPr>
              <w:spacing w:line="276" w:lineRule="auto"/>
              <w:jc w:val="center"/>
              <w:rPr>
                <w:i/>
              </w:rPr>
            </w:pPr>
            <w:r w:rsidRPr="00D26750">
              <w:rPr>
                <w:i/>
              </w:rPr>
              <w:t>6</w:t>
            </w:r>
          </w:p>
        </w:tc>
        <w:tc>
          <w:tcPr>
            <w:tcW w:w="1135" w:type="dxa"/>
          </w:tcPr>
          <w:p w:rsidR="00D7670A" w:rsidRPr="00D26750" w:rsidRDefault="00D7670A" w:rsidP="002B6E01">
            <w:pPr>
              <w:spacing w:line="276" w:lineRule="auto"/>
              <w:jc w:val="center"/>
              <w:rPr>
                <w:bCs/>
                <w:i/>
              </w:rPr>
            </w:pPr>
            <w:r w:rsidRPr="00D26750">
              <w:rPr>
                <w:bCs/>
                <w:i/>
              </w:rPr>
              <w:t>2</w:t>
            </w:r>
          </w:p>
        </w:tc>
        <w:tc>
          <w:tcPr>
            <w:tcW w:w="850" w:type="dxa"/>
          </w:tcPr>
          <w:p w:rsidR="00D7670A" w:rsidRPr="00D26750" w:rsidRDefault="00D7670A" w:rsidP="002B6E01">
            <w:pPr>
              <w:spacing w:line="276" w:lineRule="auto"/>
              <w:jc w:val="center"/>
              <w:rPr>
                <w:i/>
              </w:rPr>
            </w:pPr>
            <w:r w:rsidRPr="00D26750">
              <w:rPr>
                <w:i/>
              </w:rPr>
              <w:t>4</w:t>
            </w:r>
          </w:p>
        </w:tc>
        <w:tc>
          <w:tcPr>
            <w:tcW w:w="1142" w:type="dxa"/>
          </w:tcPr>
          <w:p w:rsidR="00D7670A" w:rsidRPr="00D26750" w:rsidRDefault="00D7670A" w:rsidP="002B6E01">
            <w:pPr>
              <w:spacing w:line="276" w:lineRule="auto"/>
              <w:jc w:val="center"/>
              <w:rPr>
                <w:i/>
              </w:rPr>
            </w:pPr>
            <w:r w:rsidRPr="00D26750">
              <w:rPr>
                <w:i/>
              </w:rPr>
              <w:t>-</w:t>
            </w:r>
          </w:p>
        </w:tc>
      </w:tr>
      <w:tr w:rsidR="00D7670A" w:rsidRPr="00D26750" w:rsidTr="007C79AC">
        <w:trPr>
          <w:jc w:val="center"/>
        </w:trPr>
        <w:tc>
          <w:tcPr>
            <w:tcW w:w="653" w:type="dxa"/>
          </w:tcPr>
          <w:p w:rsidR="00D7670A" w:rsidRPr="00D26750" w:rsidRDefault="00D7670A" w:rsidP="002B6E01">
            <w:pPr>
              <w:spacing w:line="276" w:lineRule="auto"/>
              <w:jc w:val="both"/>
              <w:rPr>
                <w:i/>
                <w:spacing w:val="-40"/>
                <w:szCs w:val="28"/>
              </w:rPr>
            </w:pPr>
            <w:r w:rsidRPr="00D26750">
              <w:rPr>
                <w:i/>
                <w:spacing w:val="-40"/>
                <w:szCs w:val="28"/>
              </w:rPr>
              <w:t>62.3.</w:t>
            </w:r>
          </w:p>
        </w:tc>
        <w:tc>
          <w:tcPr>
            <w:tcW w:w="5812" w:type="dxa"/>
          </w:tcPr>
          <w:p w:rsidR="00D7670A" w:rsidRPr="00D26750" w:rsidRDefault="00D7670A" w:rsidP="002B6E01">
            <w:pPr>
              <w:spacing w:line="276" w:lineRule="auto"/>
              <w:jc w:val="both"/>
              <w:rPr>
                <w:i/>
              </w:rPr>
            </w:pPr>
            <w:r w:rsidRPr="00D26750">
              <w:rPr>
                <w:i/>
              </w:rPr>
              <w:t>Методика логопедической раб</w:t>
            </w:r>
            <w:r w:rsidR="002B6E01" w:rsidRPr="00D26750">
              <w:rPr>
                <w:i/>
              </w:rPr>
              <w:t>оты при общем недоразвитии речи</w:t>
            </w:r>
          </w:p>
        </w:tc>
        <w:tc>
          <w:tcPr>
            <w:tcW w:w="992" w:type="dxa"/>
          </w:tcPr>
          <w:p w:rsidR="00D7670A" w:rsidRPr="00D26750" w:rsidRDefault="00D7670A" w:rsidP="002B6E01">
            <w:pPr>
              <w:spacing w:line="276" w:lineRule="auto"/>
              <w:jc w:val="center"/>
              <w:rPr>
                <w:i/>
              </w:rPr>
            </w:pPr>
            <w:r w:rsidRPr="00D26750">
              <w:rPr>
                <w:i/>
              </w:rPr>
              <w:t>20</w:t>
            </w:r>
          </w:p>
        </w:tc>
        <w:tc>
          <w:tcPr>
            <w:tcW w:w="1135" w:type="dxa"/>
          </w:tcPr>
          <w:p w:rsidR="00D7670A" w:rsidRPr="00D26750" w:rsidRDefault="00D7670A" w:rsidP="002B6E01">
            <w:pPr>
              <w:spacing w:line="276" w:lineRule="auto"/>
              <w:jc w:val="center"/>
              <w:rPr>
                <w:bCs/>
                <w:i/>
              </w:rPr>
            </w:pPr>
            <w:r w:rsidRPr="00D26750">
              <w:rPr>
                <w:bCs/>
                <w:i/>
              </w:rPr>
              <w:t>6</w:t>
            </w:r>
          </w:p>
        </w:tc>
        <w:tc>
          <w:tcPr>
            <w:tcW w:w="850" w:type="dxa"/>
          </w:tcPr>
          <w:p w:rsidR="00D7670A" w:rsidRPr="00D26750" w:rsidRDefault="00D7670A" w:rsidP="002B6E01">
            <w:pPr>
              <w:spacing w:line="276" w:lineRule="auto"/>
              <w:jc w:val="center"/>
              <w:rPr>
                <w:i/>
              </w:rPr>
            </w:pPr>
            <w:r w:rsidRPr="00D26750">
              <w:rPr>
                <w:i/>
              </w:rPr>
              <w:t>6</w:t>
            </w:r>
          </w:p>
        </w:tc>
        <w:tc>
          <w:tcPr>
            <w:tcW w:w="1142" w:type="dxa"/>
          </w:tcPr>
          <w:p w:rsidR="00D7670A" w:rsidRPr="00D26750" w:rsidRDefault="00D7670A" w:rsidP="002B6E01">
            <w:pPr>
              <w:spacing w:line="276" w:lineRule="auto"/>
              <w:jc w:val="center"/>
              <w:rPr>
                <w:i/>
              </w:rPr>
            </w:pPr>
            <w:r w:rsidRPr="00D26750">
              <w:rPr>
                <w:i/>
              </w:rPr>
              <w:t>8</w:t>
            </w:r>
          </w:p>
        </w:tc>
      </w:tr>
      <w:tr w:rsidR="00D7670A" w:rsidRPr="002B6E01" w:rsidTr="007C79AC">
        <w:trPr>
          <w:jc w:val="center"/>
        </w:trPr>
        <w:tc>
          <w:tcPr>
            <w:tcW w:w="653" w:type="dxa"/>
          </w:tcPr>
          <w:p w:rsidR="00D7670A" w:rsidRPr="002B6E01" w:rsidRDefault="00D7670A" w:rsidP="002B6E01">
            <w:pPr>
              <w:spacing w:line="276" w:lineRule="auto"/>
              <w:jc w:val="both"/>
              <w:rPr>
                <w:szCs w:val="28"/>
              </w:rPr>
            </w:pPr>
            <w:r w:rsidRPr="002B6E01">
              <w:rPr>
                <w:szCs w:val="28"/>
              </w:rPr>
              <w:t>6.3.</w:t>
            </w:r>
          </w:p>
        </w:tc>
        <w:tc>
          <w:tcPr>
            <w:tcW w:w="5812" w:type="dxa"/>
          </w:tcPr>
          <w:p w:rsidR="00D7670A" w:rsidRPr="002B6E01" w:rsidRDefault="002B6E01" w:rsidP="002B6E01">
            <w:pPr>
              <w:spacing w:line="276" w:lineRule="auto"/>
              <w:jc w:val="both"/>
            </w:pPr>
            <w:r>
              <w:t>Афазия</w:t>
            </w:r>
          </w:p>
        </w:tc>
        <w:tc>
          <w:tcPr>
            <w:tcW w:w="992" w:type="dxa"/>
          </w:tcPr>
          <w:p w:rsidR="00D7670A" w:rsidRPr="002B6E01" w:rsidRDefault="00D7670A" w:rsidP="002B6E01">
            <w:pPr>
              <w:spacing w:line="276" w:lineRule="auto"/>
              <w:jc w:val="center"/>
            </w:pPr>
            <w:r w:rsidRPr="002B6E01">
              <w:t>46</w:t>
            </w:r>
          </w:p>
        </w:tc>
        <w:tc>
          <w:tcPr>
            <w:tcW w:w="1135" w:type="dxa"/>
          </w:tcPr>
          <w:p w:rsidR="00D7670A" w:rsidRPr="002B6E01" w:rsidRDefault="00D7670A" w:rsidP="002B6E01">
            <w:pPr>
              <w:spacing w:line="276" w:lineRule="auto"/>
              <w:jc w:val="center"/>
            </w:pPr>
            <w:r w:rsidRPr="002B6E01">
              <w:t>30</w:t>
            </w:r>
          </w:p>
        </w:tc>
        <w:tc>
          <w:tcPr>
            <w:tcW w:w="850" w:type="dxa"/>
          </w:tcPr>
          <w:p w:rsidR="00D7670A" w:rsidRPr="002B6E01" w:rsidRDefault="00D7670A" w:rsidP="002B6E01">
            <w:pPr>
              <w:spacing w:line="276" w:lineRule="auto"/>
              <w:jc w:val="center"/>
            </w:pPr>
            <w:r w:rsidRPr="002B6E01">
              <w:t>16</w:t>
            </w:r>
          </w:p>
        </w:tc>
        <w:tc>
          <w:tcPr>
            <w:tcW w:w="1142" w:type="dxa"/>
          </w:tcPr>
          <w:p w:rsidR="00D7670A" w:rsidRPr="002B6E01" w:rsidRDefault="00D7670A" w:rsidP="002B6E01">
            <w:pPr>
              <w:spacing w:line="276" w:lineRule="auto"/>
              <w:jc w:val="center"/>
            </w:pPr>
            <w:r w:rsidRPr="002B6E01">
              <w:t>-</w:t>
            </w:r>
          </w:p>
        </w:tc>
      </w:tr>
      <w:tr w:rsidR="008607D1" w:rsidRPr="00D26750" w:rsidTr="007C79AC">
        <w:trPr>
          <w:jc w:val="center"/>
        </w:trPr>
        <w:tc>
          <w:tcPr>
            <w:tcW w:w="653" w:type="dxa"/>
          </w:tcPr>
          <w:p w:rsidR="008607D1" w:rsidRPr="00D26750" w:rsidRDefault="008607D1" w:rsidP="002B6E01">
            <w:pPr>
              <w:spacing w:line="276" w:lineRule="auto"/>
              <w:jc w:val="both"/>
              <w:rPr>
                <w:i/>
                <w:spacing w:val="-40"/>
                <w:szCs w:val="28"/>
              </w:rPr>
            </w:pPr>
            <w:r w:rsidRPr="00D26750">
              <w:rPr>
                <w:i/>
                <w:spacing w:val="-40"/>
                <w:szCs w:val="28"/>
              </w:rPr>
              <w:t>6.3.1.</w:t>
            </w:r>
          </w:p>
        </w:tc>
        <w:tc>
          <w:tcPr>
            <w:tcW w:w="5812" w:type="dxa"/>
          </w:tcPr>
          <w:p w:rsidR="008607D1" w:rsidRPr="00D26750" w:rsidRDefault="002B6E01" w:rsidP="002B6E01">
            <w:pPr>
              <w:spacing w:line="276" w:lineRule="auto"/>
              <w:jc w:val="both"/>
              <w:rPr>
                <w:i/>
              </w:rPr>
            </w:pPr>
            <w:r w:rsidRPr="00D26750">
              <w:rPr>
                <w:i/>
              </w:rPr>
              <w:t>Характеристика афазии</w:t>
            </w:r>
          </w:p>
        </w:tc>
        <w:tc>
          <w:tcPr>
            <w:tcW w:w="992" w:type="dxa"/>
          </w:tcPr>
          <w:p w:rsidR="008607D1" w:rsidRPr="00D26750" w:rsidRDefault="008607D1" w:rsidP="002B6E01">
            <w:pPr>
              <w:spacing w:line="276" w:lineRule="auto"/>
              <w:jc w:val="center"/>
              <w:rPr>
                <w:i/>
              </w:rPr>
            </w:pPr>
            <w:r w:rsidRPr="00D26750">
              <w:rPr>
                <w:i/>
              </w:rPr>
              <w:t>16</w:t>
            </w:r>
          </w:p>
        </w:tc>
        <w:tc>
          <w:tcPr>
            <w:tcW w:w="1135" w:type="dxa"/>
          </w:tcPr>
          <w:p w:rsidR="008607D1" w:rsidRPr="00D26750" w:rsidRDefault="008607D1" w:rsidP="002B6E01">
            <w:pPr>
              <w:spacing w:line="276" w:lineRule="auto"/>
              <w:jc w:val="center"/>
              <w:rPr>
                <w:i/>
              </w:rPr>
            </w:pPr>
            <w:r w:rsidRPr="00D26750">
              <w:rPr>
                <w:i/>
              </w:rPr>
              <w:t>12</w:t>
            </w:r>
          </w:p>
        </w:tc>
        <w:tc>
          <w:tcPr>
            <w:tcW w:w="850" w:type="dxa"/>
          </w:tcPr>
          <w:p w:rsidR="008607D1" w:rsidRPr="00D26750" w:rsidRDefault="008607D1" w:rsidP="002B6E01">
            <w:pPr>
              <w:spacing w:line="276" w:lineRule="auto"/>
              <w:jc w:val="center"/>
              <w:rPr>
                <w:i/>
              </w:rPr>
            </w:pPr>
            <w:r w:rsidRPr="00D26750">
              <w:rPr>
                <w:i/>
              </w:rPr>
              <w:t>4</w:t>
            </w:r>
          </w:p>
        </w:tc>
        <w:tc>
          <w:tcPr>
            <w:tcW w:w="1142" w:type="dxa"/>
          </w:tcPr>
          <w:p w:rsidR="008607D1" w:rsidRPr="00D26750" w:rsidRDefault="008607D1" w:rsidP="002B6E01">
            <w:pPr>
              <w:spacing w:line="276" w:lineRule="auto"/>
              <w:jc w:val="center"/>
              <w:rPr>
                <w:i/>
              </w:rPr>
            </w:pPr>
            <w:r w:rsidRPr="00D26750">
              <w:rPr>
                <w:i/>
              </w:rPr>
              <w:t>-</w:t>
            </w:r>
          </w:p>
        </w:tc>
      </w:tr>
      <w:tr w:rsidR="008607D1" w:rsidRPr="00D26750" w:rsidTr="007C79AC">
        <w:trPr>
          <w:jc w:val="center"/>
        </w:trPr>
        <w:tc>
          <w:tcPr>
            <w:tcW w:w="653" w:type="dxa"/>
          </w:tcPr>
          <w:p w:rsidR="008607D1" w:rsidRPr="00D26750" w:rsidRDefault="008607D1" w:rsidP="002B6E01">
            <w:pPr>
              <w:spacing w:line="276" w:lineRule="auto"/>
              <w:jc w:val="both"/>
              <w:rPr>
                <w:i/>
                <w:spacing w:val="-40"/>
                <w:szCs w:val="28"/>
              </w:rPr>
            </w:pPr>
            <w:r w:rsidRPr="00D26750">
              <w:rPr>
                <w:i/>
                <w:spacing w:val="-40"/>
                <w:szCs w:val="28"/>
              </w:rPr>
              <w:t>6.3.2.</w:t>
            </w:r>
          </w:p>
        </w:tc>
        <w:tc>
          <w:tcPr>
            <w:tcW w:w="5812" w:type="dxa"/>
          </w:tcPr>
          <w:p w:rsidR="008607D1" w:rsidRPr="00D26750" w:rsidRDefault="008607D1" w:rsidP="002B6E01">
            <w:pPr>
              <w:spacing w:line="276" w:lineRule="auto"/>
              <w:jc w:val="both"/>
              <w:rPr>
                <w:i/>
              </w:rPr>
            </w:pPr>
            <w:r w:rsidRPr="00D26750">
              <w:rPr>
                <w:i/>
              </w:rPr>
              <w:t xml:space="preserve">Специфика обследования </w:t>
            </w:r>
            <w:r w:rsidR="00AD7B3A" w:rsidRPr="00D26750">
              <w:rPr>
                <w:i/>
              </w:rPr>
              <w:t>лиц</w:t>
            </w:r>
            <w:r w:rsidR="002B6E01" w:rsidRPr="00D26750">
              <w:rPr>
                <w:i/>
              </w:rPr>
              <w:t xml:space="preserve"> с афазией</w:t>
            </w:r>
          </w:p>
        </w:tc>
        <w:tc>
          <w:tcPr>
            <w:tcW w:w="992" w:type="dxa"/>
          </w:tcPr>
          <w:p w:rsidR="008607D1" w:rsidRPr="00D26750" w:rsidRDefault="008607D1" w:rsidP="002B6E01">
            <w:pPr>
              <w:spacing w:line="276" w:lineRule="auto"/>
              <w:jc w:val="center"/>
              <w:rPr>
                <w:i/>
              </w:rPr>
            </w:pPr>
            <w:r w:rsidRPr="00D26750">
              <w:rPr>
                <w:i/>
              </w:rPr>
              <w:t>10</w:t>
            </w:r>
          </w:p>
        </w:tc>
        <w:tc>
          <w:tcPr>
            <w:tcW w:w="1135" w:type="dxa"/>
          </w:tcPr>
          <w:p w:rsidR="008607D1" w:rsidRPr="00D26750" w:rsidRDefault="008607D1" w:rsidP="002B6E01">
            <w:pPr>
              <w:spacing w:line="276" w:lineRule="auto"/>
              <w:jc w:val="center"/>
              <w:rPr>
                <w:i/>
              </w:rPr>
            </w:pPr>
            <w:r w:rsidRPr="00D26750">
              <w:rPr>
                <w:i/>
              </w:rPr>
              <w:t>4</w:t>
            </w:r>
          </w:p>
        </w:tc>
        <w:tc>
          <w:tcPr>
            <w:tcW w:w="850" w:type="dxa"/>
          </w:tcPr>
          <w:p w:rsidR="008607D1" w:rsidRPr="00D26750" w:rsidRDefault="008607D1" w:rsidP="002B6E01">
            <w:pPr>
              <w:spacing w:line="276" w:lineRule="auto"/>
              <w:jc w:val="center"/>
              <w:rPr>
                <w:i/>
              </w:rPr>
            </w:pPr>
            <w:r w:rsidRPr="00D26750">
              <w:rPr>
                <w:i/>
              </w:rPr>
              <w:t>6</w:t>
            </w:r>
          </w:p>
        </w:tc>
        <w:tc>
          <w:tcPr>
            <w:tcW w:w="1142" w:type="dxa"/>
          </w:tcPr>
          <w:p w:rsidR="008607D1" w:rsidRPr="00D26750" w:rsidRDefault="008607D1" w:rsidP="002B6E01">
            <w:pPr>
              <w:spacing w:line="276" w:lineRule="auto"/>
              <w:jc w:val="center"/>
              <w:rPr>
                <w:i/>
              </w:rPr>
            </w:pPr>
            <w:r w:rsidRPr="00D26750">
              <w:rPr>
                <w:i/>
              </w:rPr>
              <w:t>-</w:t>
            </w:r>
          </w:p>
        </w:tc>
      </w:tr>
      <w:tr w:rsidR="008607D1" w:rsidRPr="00D26750" w:rsidTr="007C79AC">
        <w:trPr>
          <w:jc w:val="center"/>
        </w:trPr>
        <w:tc>
          <w:tcPr>
            <w:tcW w:w="653" w:type="dxa"/>
          </w:tcPr>
          <w:p w:rsidR="008607D1" w:rsidRPr="00D26750" w:rsidRDefault="008607D1" w:rsidP="002B6E01">
            <w:pPr>
              <w:spacing w:line="276" w:lineRule="auto"/>
              <w:jc w:val="both"/>
              <w:rPr>
                <w:i/>
                <w:spacing w:val="-40"/>
                <w:szCs w:val="28"/>
              </w:rPr>
            </w:pPr>
            <w:r w:rsidRPr="00D26750">
              <w:rPr>
                <w:i/>
                <w:spacing w:val="-40"/>
                <w:szCs w:val="28"/>
              </w:rPr>
              <w:t>6.3.3.</w:t>
            </w:r>
          </w:p>
        </w:tc>
        <w:tc>
          <w:tcPr>
            <w:tcW w:w="5812" w:type="dxa"/>
          </w:tcPr>
          <w:p w:rsidR="008607D1" w:rsidRPr="00D26750" w:rsidRDefault="008607D1" w:rsidP="002B6E01">
            <w:pPr>
              <w:spacing w:line="276" w:lineRule="auto"/>
              <w:jc w:val="both"/>
              <w:rPr>
                <w:i/>
              </w:rPr>
            </w:pPr>
            <w:r w:rsidRPr="00D26750">
              <w:rPr>
                <w:i/>
              </w:rPr>
              <w:t>Восста</w:t>
            </w:r>
            <w:r w:rsidR="002B6E01" w:rsidRPr="00D26750">
              <w:rPr>
                <w:i/>
              </w:rPr>
              <w:t>новительное обучение при афазии</w:t>
            </w:r>
          </w:p>
        </w:tc>
        <w:tc>
          <w:tcPr>
            <w:tcW w:w="992" w:type="dxa"/>
          </w:tcPr>
          <w:p w:rsidR="008607D1" w:rsidRPr="00D26750" w:rsidRDefault="00D26750" w:rsidP="002B6E01">
            <w:pPr>
              <w:spacing w:line="276" w:lineRule="auto"/>
              <w:jc w:val="center"/>
              <w:rPr>
                <w:i/>
              </w:rPr>
            </w:pPr>
            <w:r w:rsidRPr="00D26750">
              <w:rPr>
                <w:i/>
              </w:rPr>
              <w:t>14</w:t>
            </w:r>
          </w:p>
        </w:tc>
        <w:tc>
          <w:tcPr>
            <w:tcW w:w="1135" w:type="dxa"/>
          </w:tcPr>
          <w:p w:rsidR="008607D1" w:rsidRPr="00D26750" w:rsidRDefault="00D26750" w:rsidP="002B6E01">
            <w:pPr>
              <w:spacing w:line="276" w:lineRule="auto"/>
              <w:jc w:val="center"/>
              <w:rPr>
                <w:i/>
              </w:rPr>
            </w:pPr>
            <w:r w:rsidRPr="00D26750">
              <w:rPr>
                <w:i/>
              </w:rPr>
              <w:t>10</w:t>
            </w:r>
          </w:p>
        </w:tc>
        <w:tc>
          <w:tcPr>
            <w:tcW w:w="850" w:type="dxa"/>
          </w:tcPr>
          <w:p w:rsidR="008607D1" w:rsidRPr="00D26750" w:rsidRDefault="00D26750" w:rsidP="002B6E01">
            <w:pPr>
              <w:spacing w:line="276" w:lineRule="auto"/>
              <w:jc w:val="center"/>
              <w:rPr>
                <w:i/>
              </w:rPr>
            </w:pPr>
            <w:r w:rsidRPr="00D26750">
              <w:rPr>
                <w:i/>
              </w:rPr>
              <w:t>4</w:t>
            </w:r>
          </w:p>
        </w:tc>
        <w:tc>
          <w:tcPr>
            <w:tcW w:w="1142" w:type="dxa"/>
          </w:tcPr>
          <w:p w:rsidR="00D26750" w:rsidRPr="00D26750" w:rsidRDefault="008607D1" w:rsidP="00D26750">
            <w:pPr>
              <w:spacing w:line="276" w:lineRule="auto"/>
              <w:jc w:val="center"/>
              <w:rPr>
                <w:i/>
              </w:rPr>
            </w:pPr>
            <w:r w:rsidRPr="00D26750">
              <w:rPr>
                <w:i/>
              </w:rPr>
              <w:t>-</w:t>
            </w:r>
          </w:p>
        </w:tc>
      </w:tr>
      <w:tr w:rsidR="00D26750" w:rsidRPr="00D26750" w:rsidTr="007C79AC">
        <w:trPr>
          <w:jc w:val="center"/>
        </w:trPr>
        <w:tc>
          <w:tcPr>
            <w:tcW w:w="653" w:type="dxa"/>
          </w:tcPr>
          <w:p w:rsidR="00D26750" w:rsidRPr="00D26750" w:rsidRDefault="00D26750" w:rsidP="002B6E01">
            <w:pPr>
              <w:spacing w:line="276" w:lineRule="auto"/>
              <w:jc w:val="both"/>
              <w:rPr>
                <w:i/>
                <w:spacing w:val="-40"/>
                <w:szCs w:val="28"/>
              </w:rPr>
            </w:pPr>
            <w:r w:rsidRPr="00D26750">
              <w:rPr>
                <w:i/>
                <w:spacing w:val="-40"/>
                <w:szCs w:val="28"/>
              </w:rPr>
              <w:t>6.3.4</w:t>
            </w:r>
          </w:p>
        </w:tc>
        <w:tc>
          <w:tcPr>
            <w:tcW w:w="5812" w:type="dxa"/>
          </w:tcPr>
          <w:p w:rsidR="00D26750" w:rsidRPr="00D26750" w:rsidRDefault="00D26750" w:rsidP="002B6E01">
            <w:pPr>
              <w:spacing w:line="276" w:lineRule="auto"/>
              <w:jc w:val="both"/>
              <w:rPr>
                <w:i/>
              </w:rPr>
            </w:pPr>
            <w:r w:rsidRPr="00D26750">
              <w:rPr>
                <w:i/>
              </w:rPr>
              <w:t>Алексия, аграфия, акалькулия при афазии</w:t>
            </w:r>
          </w:p>
        </w:tc>
        <w:tc>
          <w:tcPr>
            <w:tcW w:w="992" w:type="dxa"/>
          </w:tcPr>
          <w:p w:rsidR="00D26750" w:rsidRPr="00D26750" w:rsidRDefault="00D26750" w:rsidP="002B6E01">
            <w:pPr>
              <w:spacing w:line="276" w:lineRule="auto"/>
              <w:jc w:val="center"/>
              <w:rPr>
                <w:i/>
              </w:rPr>
            </w:pPr>
            <w:r w:rsidRPr="00D26750">
              <w:rPr>
                <w:i/>
              </w:rPr>
              <w:t>6</w:t>
            </w:r>
          </w:p>
        </w:tc>
        <w:tc>
          <w:tcPr>
            <w:tcW w:w="1135" w:type="dxa"/>
          </w:tcPr>
          <w:p w:rsidR="00D26750" w:rsidRPr="00D26750" w:rsidRDefault="00D26750" w:rsidP="002B6E01">
            <w:pPr>
              <w:spacing w:line="276" w:lineRule="auto"/>
              <w:jc w:val="center"/>
              <w:rPr>
                <w:i/>
              </w:rPr>
            </w:pPr>
            <w:r w:rsidRPr="00D26750">
              <w:rPr>
                <w:i/>
              </w:rPr>
              <w:t>4</w:t>
            </w:r>
          </w:p>
        </w:tc>
        <w:tc>
          <w:tcPr>
            <w:tcW w:w="850" w:type="dxa"/>
          </w:tcPr>
          <w:p w:rsidR="00D26750" w:rsidRPr="00D26750" w:rsidRDefault="00D26750" w:rsidP="002B6E01">
            <w:pPr>
              <w:spacing w:line="276" w:lineRule="auto"/>
              <w:jc w:val="center"/>
              <w:rPr>
                <w:i/>
              </w:rPr>
            </w:pPr>
            <w:r w:rsidRPr="00D26750">
              <w:rPr>
                <w:i/>
              </w:rPr>
              <w:t>2</w:t>
            </w:r>
          </w:p>
        </w:tc>
        <w:tc>
          <w:tcPr>
            <w:tcW w:w="1142" w:type="dxa"/>
          </w:tcPr>
          <w:p w:rsidR="00D26750" w:rsidRPr="00D26750" w:rsidRDefault="00D26750" w:rsidP="00D26750">
            <w:pPr>
              <w:spacing w:line="276" w:lineRule="auto"/>
              <w:jc w:val="center"/>
              <w:rPr>
                <w:i/>
              </w:rPr>
            </w:pPr>
          </w:p>
        </w:tc>
      </w:tr>
      <w:tr w:rsidR="008607D1" w:rsidRPr="00760FE3" w:rsidTr="007C79AC">
        <w:trPr>
          <w:jc w:val="center"/>
        </w:trPr>
        <w:tc>
          <w:tcPr>
            <w:tcW w:w="653" w:type="dxa"/>
          </w:tcPr>
          <w:p w:rsidR="008607D1" w:rsidRPr="004C2990" w:rsidRDefault="008607D1" w:rsidP="002B6E01">
            <w:pPr>
              <w:spacing w:line="276" w:lineRule="auto"/>
              <w:jc w:val="both"/>
              <w:rPr>
                <w:b/>
                <w:spacing w:val="-40"/>
                <w:szCs w:val="28"/>
              </w:rPr>
            </w:pPr>
            <w:r w:rsidRPr="004C2990">
              <w:rPr>
                <w:b/>
                <w:spacing w:val="-40"/>
                <w:szCs w:val="28"/>
              </w:rPr>
              <w:t>7</w:t>
            </w:r>
          </w:p>
        </w:tc>
        <w:tc>
          <w:tcPr>
            <w:tcW w:w="5812" w:type="dxa"/>
          </w:tcPr>
          <w:p w:rsidR="008607D1" w:rsidRPr="004C2990" w:rsidRDefault="008607D1" w:rsidP="002B6E01">
            <w:pPr>
              <w:spacing w:line="276" w:lineRule="auto"/>
              <w:jc w:val="both"/>
              <w:rPr>
                <w:b/>
              </w:rPr>
            </w:pPr>
            <w:r w:rsidRPr="004C2990">
              <w:rPr>
                <w:b/>
              </w:rPr>
              <w:t>Раздел 7. Нарушения письменной речи</w:t>
            </w:r>
          </w:p>
        </w:tc>
        <w:tc>
          <w:tcPr>
            <w:tcW w:w="992" w:type="dxa"/>
          </w:tcPr>
          <w:p w:rsidR="008607D1" w:rsidRPr="004C2990" w:rsidRDefault="008607D1" w:rsidP="002B6E01">
            <w:pPr>
              <w:spacing w:line="276" w:lineRule="auto"/>
              <w:jc w:val="center"/>
              <w:rPr>
                <w:b/>
              </w:rPr>
            </w:pPr>
            <w:r w:rsidRPr="004C2990">
              <w:rPr>
                <w:b/>
              </w:rPr>
              <w:t>68</w:t>
            </w:r>
          </w:p>
        </w:tc>
        <w:tc>
          <w:tcPr>
            <w:tcW w:w="1135" w:type="dxa"/>
          </w:tcPr>
          <w:p w:rsidR="008607D1" w:rsidRPr="004C2990" w:rsidRDefault="008607D1" w:rsidP="002B6E01">
            <w:pPr>
              <w:spacing w:line="276" w:lineRule="auto"/>
              <w:jc w:val="center"/>
              <w:rPr>
                <w:b/>
              </w:rPr>
            </w:pPr>
            <w:r w:rsidRPr="004C2990">
              <w:rPr>
                <w:b/>
              </w:rPr>
              <w:t>30</w:t>
            </w:r>
          </w:p>
        </w:tc>
        <w:tc>
          <w:tcPr>
            <w:tcW w:w="850" w:type="dxa"/>
          </w:tcPr>
          <w:p w:rsidR="008607D1" w:rsidRPr="004C2990" w:rsidRDefault="008607D1" w:rsidP="002B6E01">
            <w:pPr>
              <w:spacing w:line="276" w:lineRule="auto"/>
              <w:jc w:val="center"/>
              <w:rPr>
                <w:b/>
              </w:rPr>
            </w:pPr>
            <w:r w:rsidRPr="004C2990">
              <w:rPr>
                <w:b/>
              </w:rPr>
              <w:t>26</w:t>
            </w:r>
          </w:p>
        </w:tc>
        <w:tc>
          <w:tcPr>
            <w:tcW w:w="1142" w:type="dxa"/>
          </w:tcPr>
          <w:p w:rsidR="008607D1" w:rsidRPr="00760FE3" w:rsidRDefault="008607D1" w:rsidP="002B6E01">
            <w:pPr>
              <w:spacing w:line="276" w:lineRule="auto"/>
              <w:jc w:val="center"/>
              <w:rPr>
                <w:b/>
              </w:rPr>
            </w:pPr>
            <w:r w:rsidRPr="004C2990">
              <w:rPr>
                <w:b/>
              </w:rPr>
              <w:t>12</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sidRPr="00760FE3">
              <w:rPr>
                <w:szCs w:val="28"/>
              </w:rPr>
              <w:t>7.1.</w:t>
            </w:r>
          </w:p>
        </w:tc>
        <w:tc>
          <w:tcPr>
            <w:tcW w:w="5812" w:type="dxa"/>
          </w:tcPr>
          <w:p w:rsidR="004C2990" w:rsidRPr="00893607" w:rsidRDefault="004C2990" w:rsidP="002B6E01">
            <w:pPr>
              <w:spacing w:line="276" w:lineRule="auto"/>
              <w:jc w:val="both"/>
            </w:pPr>
            <w:r w:rsidRPr="00893607">
              <w:t>Общая характеристика нарушений письменной речи</w:t>
            </w:r>
          </w:p>
        </w:tc>
        <w:tc>
          <w:tcPr>
            <w:tcW w:w="992" w:type="dxa"/>
          </w:tcPr>
          <w:p w:rsidR="004C2990" w:rsidRPr="00893607" w:rsidRDefault="004C2990" w:rsidP="002B6E01">
            <w:pPr>
              <w:spacing w:line="276" w:lineRule="auto"/>
              <w:jc w:val="center"/>
            </w:pPr>
            <w:r w:rsidRPr="00893607">
              <w:t>4</w:t>
            </w:r>
          </w:p>
        </w:tc>
        <w:tc>
          <w:tcPr>
            <w:tcW w:w="1135" w:type="dxa"/>
          </w:tcPr>
          <w:p w:rsidR="004C2990" w:rsidRPr="00893607" w:rsidRDefault="004C2990" w:rsidP="002B6E01">
            <w:pPr>
              <w:spacing w:line="276" w:lineRule="auto"/>
              <w:jc w:val="center"/>
            </w:pPr>
            <w:r w:rsidRPr="00893607">
              <w:t>2</w:t>
            </w:r>
          </w:p>
        </w:tc>
        <w:tc>
          <w:tcPr>
            <w:tcW w:w="850" w:type="dxa"/>
          </w:tcPr>
          <w:p w:rsidR="004C2990" w:rsidRPr="00893607" w:rsidRDefault="004C2990" w:rsidP="002B6E01">
            <w:pPr>
              <w:spacing w:line="276" w:lineRule="auto"/>
              <w:jc w:val="center"/>
            </w:pPr>
            <w:r w:rsidRPr="00893607">
              <w:t>2</w:t>
            </w:r>
          </w:p>
        </w:tc>
        <w:tc>
          <w:tcPr>
            <w:tcW w:w="1142" w:type="dxa"/>
          </w:tcPr>
          <w:p w:rsidR="004C2990" w:rsidRPr="00893607" w:rsidRDefault="004C2990" w:rsidP="002B6E01">
            <w:pPr>
              <w:spacing w:line="276" w:lineRule="auto"/>
              <w:jc w:val="center"/>
            </w:pPr>
            <w:r w:rsidRPr="00893607">
              <w:t>-</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sidRPr="00760FE3">
              <w:rPr>
                <w:szCs w:val="28"/>
              </w:rPr>
              <w:t>7.2.</w:t>
            </w:r>
          </w:p>
        </w:tc>
        <w:tc>
          <w:tcPr>
            <w:tcW w:w="5812" w:type="dxa"/>
          </w:tcPr>
          <w:p w:rsidR="004C2990" w:rsidRPr="00893607" w:rsidRDefault="004C2990" w:rsidP="002B6E01">
            <w:pPr>
              <w:spacing w:line="276" w:lineRule="auto"/>
              <w:jc w:val="both"/>
            </w:pPr>
            <w:r w:rsidRPr="00893607">
              <w:t>Дислексия</w:t>
            </w:r>
          </w:p>
        </w:tc>
        <w:tc>
          <w:tcPr>
            <w:tcW w:w="992" w:type="dxa"/>
          </w:tcPr>
          <w:p w:rsidR="004C2990" w:rsidRPr="00893607" w:rsidRDefault="004C2990" w:rsidP="002B6E01">
            <w:pPr>
              <w:spacing w:line="276" w:lineRule="auto"/>
              <w:jc w:val="center"/>
            </w:pPr>
            <w:r>
              <w:t>10</w:t>
            </w:r>
          </w:p>
        </w:tc>
        <w:tc>
          <w:tcPr>
            <w:tcW w:w="1135" w:type="dxa"/>
          </w:tcPr>
          <w:p w:rsidR="004C2990" w:rsidRPr="00893607" w:rsidRDefault="004C2990" w:rsidP="002B6E01">
            <w:pPr>
              <w:spacing w:line="276" w:lineRule="auto"/>
              <w:jc w:val="center"/>
            </w:pPr>
            <w:r w:rsidRPr="00893607">
              <w:t>6</w:t>
            </w:r>
          </w:p>
        </w:tc>
        <w:tc>
          <w:tcPr>
            <w:tcW w:w="850" w:type="dxa"/>
          </w:tcPr>
          <w:p w:rsidR="004C2990" w:rsidRPr="00893607" w:rsidRDefault="004C2990" w:rsidP="002B6E01">
            <w:pPr>
              <w:spacing w:line="276" w:lineRule="auto"/>
              <w:jc w:val="center"/>
            </w:pPr>
            <w:r>
              <w:t>4</w:t>
            </w:r>
          </w:p>
        </w:tc>
        <w:tc>
          <w:tcPr>
            <w:tcW w:w="1142" w:type="dxa"/>
          </w:tcPr>
          <w:p w:rsidR="004C2990" w:rsidRPr="00893607" w:rsidRDefault="004C2990" w:rsidP="002B6E01">
            <w:pPr>
              <w:spacing w:line="276" w:lineRule="auto"/>
              <w:jc w:val="center"/>
            </w:pPr>
            <w:r w:rsidRPr="00893607">
              <w:t>-</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sidRPr="00760FE3">
              <w:rPr>
                <w:szCs w:val="28"/>
              </w:rPr>
              <w:t>7.3.</w:t>
            </w:r>
          </w:p>
        </w:tc>
        <w:tc>
          <w:tcPr>
            <w:tcW w:w="5812" w:type="dxa"/>
          </w:tcPr>
          <w:p w:rsidR="004C2990" w:rsidRPr="00893607" w:rsidRDefault="004C2990" w:rsidP="002B6E01">
            <w:pPr>
              <w:spacing w:line="276" w:lineRule="auto"/>
              <w:jc w:val="both"/>
            </w:pPr>
            <w:r w:rsidRPr="00893607">
              <w:t>Дисграфия</w:t>
            </w:r>
          </w:p>
        </w:tc>
        <w:tc>
          <w:tcPr>
            <w:tcW w:w="992" w:type="dxa"/>
          </w:tcPr>
          <w:p w:rsidR="004C2990" w:rsidRPr="00893607" w:rsidRDefault="004C2990" w:rsidP="002B6E01">
            <w:pPr>
              <w:spacing w:line="276" w:lineRule="auto"/>
              <w:jc w:val="center"/>
            </w:pPr>
            <w:r>
              <w:t>10</w:t>
            </w:r>
          </w:p>
        </w:tc>
        <w:tc>
          <w:tcPr>
            <w:tcW w:w="1135" w:type="dxa"/>
          </w:tcPr>
          <w:p w:rsidR="004C2990" w:rsidRPr="00893607" w:rsidRDefault="004C2990" w:rsidP="002B6E01">
            <w:pPr>
              <w:spacing w:line="276" w:lineRule="auto"/>
              <w:jc w:val="center"/>
            </w:pPr>
            <w:r w:rsidRPr="00893607">
              <w:t>6</w:t>
            </w:r>
          </w:p>
        </w:tc>
        <w:tc>
          <w:tcPr>
            <w:tcW w:w="850" w:type="dxa"/>
          </w:tcPr>
          <w:p w:rsidR="004C2990" w:rsidRPr="00893607" w:rsidRDefault="004C2990" w:rsidP="002B6E01">
            <w:pPr>
              <w:spacing w:line="276" w:lineRule="auto"/>
              <w:jc w:val="center"/>
            </w:pPr>
            <w:r>
              <w:t>4</w:t>
            </w:r>
          </w:p>
        </w:tc>
        <w:tc>
          <w:tcPr>
            <w:tcW w:w="1142" w:type="dxa"/>
          </w:tcPr>
          <w:p w:rsidR="004C2990" w:rsidRPr="00893607" w:rsidRDefault="004C2990" w:rsidP="002B6E01">
            <w:pPr>
              <w:spacing w:line="276" w:lineRule="auto"/>
              <w:jc w:val="center"/>
            </w:pPr>
            <w:r w:rsidRPr="00893607">
              <w:t>-</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sidRPr="00760FE3">
              <w:rPr>
                <w:szCs w:val="28"/>
              </w:rPr>
              <w:t>7.4.</w:t>
            </w:r>
          </w:p>
        </w:tc>
        <w:tc>
          <w:tcPr>
            <w:tcW w:w="5812" w:type="dxa"/>
          </w:tcPr>
          <w:p w:rsidR="004C2990" w:rsidRPr="00893607" w:rsidRDefault="004C2990" w:rsidP="002B6E01">
            <w:pPr>
              <w:spacing w:line="276" w:lineRule="auto"/>
              <w:jc w:val="both"/>
            </w:pPr>
            <w:r w:rsidRPr="00893607">
              <w:t>Обследование детей с нарушениями письменной речи</w:t>
            </w:r>
          </w:p>
        </w:tc>
        <w:tc>
          <w:tcPr>
            <w:tcW w:w="992" w:type="dxa"/>
          </w:tcPr>
          <w:p w:rsidR="004C2990" w:rsidRPr="00893607" w:rsidRDefault="004C2990" w:rsidP="002B6E01">
            <w:pPr>
              <w:spacing w:line="276" w:lineRule="auto"/>
              <w:jc w:val="center"/>
            </w:pPr>
            <w:r w:rsidRPr="00893607">
              <w:t>10</w:t>
            </w:r>
          </w:p>
        </w:tc>
        <w:tc>
          <w:tcPr>
            <w:tcW w:w="1135" w:type="dxa"/>
          </w:tcPr>
          <w:p w:rsidR="004C2990" w:rsidRPr="00893607" w:rsidRDefault="004C2990" w:rsidP="002B6E01">
            <w:pPr>
              <w:spacing w:line="276" w:lineRule="auto"/>
              <w:jc w:val="center"/>
            </w:pPr>
            <w:r>
              <w:t>2</w:t>
            </w:r>
          </w:p>
        </w:tc>
        <w:tc>
          <w:tcPr>
            <w:tcW w:w="850" w:type="dxa"/>
          </w:tcPr>
          <w:p w:rsidR="004C2990" w:rsidRPr="00893607" w:rsidRDefault="004C2990" w:rsidP="002B6E01">
            <w:pPr>
              <w:spacing w:line="276" w:lineRule="auto"/>
              <w:jc w:val="center"/>
            </w:pPr>
            <w:r>
              <w:t>4</w:t>
            </w:r>
          </w:p>
        </w:tc>
        <w:tc>
          <w:tcPr>
            <w:tcW w:w="1142" w:type="dxa"/>
          </w:tcPr>
          <w:p w:rsidR="004C2990" w:rsidRPr="00893607" w:rsidRDefault="004C2990" w:rsidP="002B6E01">
            <w:pPr>
              <w:spacing w:line="276" w:lineRule="auto"/>
              <w:jc w:val="center"/>
            </w:pPr>
            <w:r w:rsidRPr="00893607">
              <w:t>4</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sidRPr="00760FE3">
              <w:rPr>
                <w:szCs w:val="28"/>
              </w:rPr>
              <w:t>7.5.</w:t>
            </w:r>
          </w:p>
        </w:tc>
        <w:tc>
          <w:tcPr>
            <w:tcW w:w="5812" w:type="dxa"/>
          </w:tcPr>
          <w:p w:rsidR="004C2990" w:rsidRPr="00893607" w:rsidRDefault="004C2990" w:rsidP="002B6E01">
            <w:pPr>
              <w:spacing w:line="276" w:lineRule="auto"/>
              <w:jc w:val="both"/>
            </w:pPr>
            <w:r w:rsidRPr="00893607">
              <w:t>Методика логопедической работы при дислексии и дисграфии</w:t>
            </w:r>
          </w:p>
        </w:tc>
        <w:tc>
          <w:tcPr>
            <w:tcW w:w="992" w:type="dxa"/>
          </w:tcPr>
          <w:p w:rsidR="004C2990" w:rsidRPr="00893607" w:rsidRDefault="004C2990" w:rsidP="002B6E01">
            <w:pPr>
              <w:spacing w:line="276" w:lineRule="auto"/>
              <w:jc w:val="center"/>
            </w:pPr>
            <w:r>
              <w:t>26</w:t>
            </w:r>
          </w:p>
        </w:tc>
        <w:tc>
          <w:tcPr>
            <w:tcW w:w="1135" w:type="dxa"/>
          </w:tcPr>
          <w:p w:rsidR="004C2990" w:rsidRPr="00893607" w:rsidRDefault="004C2990" w:rsidP="002B6E01">
            <w:pPr>
              <w:spacing w:line="276" w:lineRule="auto"/>
              <w:jc w:val="center"/>
            </w:pPr>
            <w:r>
              <w:t>10</w:t>
            </w:r>
          </w:p>
        </w:tc>
        <w:tc>
          <w:tcPr>
            <w:tcW w:w="850" w:type="dxa"/>
          </w:tcPr>
          <w:p w:rsidR="004C2990" w:rsidRPr="00893607" w:rsidRDefault="004C2990" w:rsidP="002B6E01">
            <w:pPr>
              <w:spacing w:line="276" w:lineRule="auto"/>
              <w:jc w:val="center"/>
            </w:pPr>
            <w:r w:rsidRPr="00893607">
              <w:t>8</w:t>
            </w:r>
          </w:p>
        </w:tc>
        <w:tc>
          <w:tcPr>
            <w:tcW w:w="1142" w:type="dxa"/>
          </w:tcPr>
          <w:p w:rsidR="004C2990" w:rsidRPr="00893607" w:rsidRDefault="004C2990" w:rsidP="002B6E01">
            <w:pPr>
              <w:spacing w:line="276" w:lineRule="auto"/>
              <w:jc w:val="center"/>
            </w:pPr>
            <w:r w:rsidRPr="00893607">
              <w:t>8</w:t>
            </w:r>
          </w:p>
        </w:tc>
      </w:tr>
      <w:tr w:rsidR="004C2990" w:rsidRPr="00893607" w:rsidTr="007C79AC">
        <w:trPr>
          <w:jc w:val="center"/>
        </w:trPr>
        <w:tc>
          <w:tcPr>
            <w:tcW w:w="653" w:type="dxa"/>
          </w:tcPr>
          <w:p w:rsidR="004C2990" w:rsidRPr="00760FE3" w:rsidRDefault="004C2990" w:rsidP="002B6E01">
            <w:pPr>
              <w:spacing w:line="276" w:lineRule="auto"/>
              <w:jc w:val="both"/>
              <w:rPr>
                <w:szCs w:val="28"/>
              </w:rPr>
            </w:pPr>
            <w:r>
              <w:rPr>
                <w:szCs w:val="28"/>
              </w:rPr>
              <w:t>7.6</w:t>
            </w:r>
            <w:r w:rsidRPr="00760FE3">
              <w:rPr>
                <w:szCs w:val="28"/>
              </w:rPr>
              <w:t>.</w:t>
            </w:r>
          </w:p>
        </w:tc>
        <w:tc>
          <w:tcPr>
            <w:tcW w:w="5812" w:type="dxa"/>
          </w:tcPr>
          <w:p w:rsidR="004C2990" w:rsidRPr="00893607" w:rsidRDefault="004C2990" w:rsidP="002B6E01">
            <w:pPr>
              <w:spacing w:line="276" w:lineRule="auto"/>
              <w:jc w:val="both"/>
            </w:pPr>
            <w:r w:rsidRPr="00893607">
              <w:t>Дизорфография</w:t>
            </w:r>
          </w:p>
        </w:tc>
        <w:tc>
          <w:tcPr>
            <w:tcW w:w="992" w:type="dxa"/>
          </w:tcPr>
          <w:p w:rsidR="004C2990" w:rsidRPr="00893607" w:rsidRDefault="004C2990" w:rsidP="002B6E01">
            <w:pPr>
              <w:spacing w:line="276" w:lineRule="auto"/>
              <w:jc w:val="center"/>
            </w:pPr>
            <w:r>
              <w:t>8</w:t>
            </w:r>
          </w:p>
        </w:tc>
        <w:tc>
          <w:tcPr>
            <w:tcW w:w="1135" w:type="dxa"/>
          </w:tcPr>
          <w:p w:rsidR="004C2990" w:rsidRPr="00893607" w:rsidRDefault="004C2990" w:rsidP="002B6E01">
            <w:pPr>
              <w:spacing w:line="276" w:lineRule="auto"/>
              <w:jc w:val="center"/>
            </w:pPr>
            <w:r w:rsidRPr="00893607">
              <w:t>4</w:t>
            </w:r>
          </w:p>
        </w:tc>
        <w:tc>
          <w:tcPr>
            <w:tcW w:w="850" w:type="dxa"/>
          </w:tcPr>
          <w:p w:rsidR="004C2990" w:rsidRPr="00893607" w:rsidRDefault="004C2990" w:rsidP="002B6E01">
            <w:pPr>
              <w:spacing w:line="276" w:lineRule="auto"/>
              <w:jc w:val="center"/>
            </w:pPr>
            <w:r>
              <w:t>4</w:t>
            </w:r>
          </w:p>
        </w:tc>
        <w:tc>
          <w:tcPr>
            <w:tcW w:w="1142" w:type="dxa"/>
          </w:tcPr>
          <w:p w:rsidR="004C2990" w:rsidRPr="00893607" w:rsidRDefault="004C2990" w:rsidP="002B6E01">
            <w:pPr>
              <w:spacing w:line="276" w:lineRule="auto"/>
              <w:jc w:val="center"/>
            </w:pPr>
            <w:r w:rsidRPr="00893607">
              <w:t>-</w:t>
            </w:r>
          </w:p>
        </w:tc>
      </w:tr>
      <w:tr w:rsidR="004C2990" w:rsidRPr="00760FE3" w:rsidTr="007C79AC">
        <w:trPr>
          <w:jc w:val="center"/>
        </w:trPr>
        <w:tc>
          <w:tcPr>
            <w:tcW w:w="653" w:type="dxa"/>
          </w:tcPr>
          <w:p w:rsidR="004C2990" w:rsidRPr="00407314" w:rsidRDefault="004C2990" w:rsidP="002B6E01">
            <w:pPr>
              <w:spacing w:line="276" w:lineRule="auto"/>
              <w:jc w:val="both"/>
              <w:rPr>
                <w:b/>
                <w:bCs/>
                <w:caps/>
                <w:szCs w:val="28"/>
              </w:rPr>
            </w:pPr>
            <w:r w:rsidRPr="00407314">
              <w:rPr>
                <w:b/>
                <w:bCs/>
                <w:caps/>
                <w:szCs w:val="28"/>
              </w:rPr>
              <w:t>8</w:t>
            </w:r>
          </w:p>
        </w:tc>
        <w:tc>
          <w:tcPr>
            <w:tcW w:w="5812" w:type="dxa"/>
          </w:tcPr>
          <w:p w:rsidR="004C2990" w:rsidRPr="00407314" w:rsidRDefault="004C2990" w:rsidP="002B6E01">
            <w:pPr>
              <w:spacing w:line="276" w:lineRule="auto"/>
              <w:jc w:val="both"/>
              <w:rPr>
                <w:b/>
              </w:rPr>
            </w:pPr>
            <w:r w:rsidRPr="00407314">
              <w:rPr>
                <w:b/>
              </w:rPr>
              <w:t>Раздел 8. Коррекция нарушений речи при сенсорной, двигательной и интеллектуальной недостаточности</w:t>
            </w:r>
          </w:p>
        </w:tc>
        <w:tc>
          <w:tcPr>
            <w:tcW w:w="992" w:type="dxa"/>
          </w:tcPr>
          <w:p w:rsidR="004C2990" w:rsidRPr="00407314" w:rsidRDefault="004C2990" w:rsidP="002B6E01">
            <w:pPr>
              <w:spacing w:line="276" w:lineRule="auto"/>
              <w:jc w:val="center"/>
              <w:rPr>
                <w:b/>
              </w:rPr>
            </w:pPr>
            <w:r w:rsidRPr="00407314">
              <w:rPr>
                <w:b/>
              </w:rPr>
              <w:t>50</w:t>
            </w:r>
          </w:p>
        </w:tc>
        <w:tc>
          <w:tcPr>
            <w:tcW w:w="1135" w:type="dxa"/>
          </w:tcPr>
          <w:p w:rsidR="004C2990" w:rsidRPr="00407314" w:rsidRDefault="004C2990" w:rsidP="002B6E01">
            <w:pPr>
              <w:spacing w:line="276" w:lineRule="auto"/>
              <w:jc w:val="center"/>
              <w:rPr>
                <w:b/>
              </w:rPr>
            </w:pPr>
            <w:r w:rsidRPr="00407314">
              <w:rPr>
                <w:b/>
              </w:rPr>
              <w:t>36</w:t>
            </w:r>
          </w:p>
        </w:tc>
        <w:tc>
          <w:tcPr>
            <w:tcW w:w="850" w:type="dxa"/>
          </w:tcPr>
          <w:p w:rsidR="004C2990" w:rsidRPr="00407314" w:rsidRDefault="004C2990" w:rsidP="002B6E01">
            <w:pPr>
              <w:spacing w:line="276" w:lineRule="auto"/>
              <w:jc w:val="center"/>
              <w:rPr>
                <w:b/>
              </w:rPr>
            </w:pPr>
            <w:r w:rsidRPr="00407314">
              <w:rPr>
                <w:b/>
              </w:rPr>
              <w:t>14</w:t>
            </w:r>
          </w:p>
        </w:tc>
        <w:tc>
          <w:tcPr>
            <w:tcW w:w="1142" w:type="dxa"/>
          </w:tcPr>
          <w:p w:rsidR="004C2990" w:rsidRPr="00760FE3" w:rsidRDefault="004C2990" w:rsidP="002B6E01">
            <w:pPr>
              <w:spacing w:line="276" w:lineRule="auto"/>
              <w:jc w:val="center"/>
              <w:rPr>
                <w:b/>
              </w:rPr>
            </w:pPr>
            <w:r w:rsidRPr="00407314">
              <w:rPr>
                <w:b/>
              </w:rPr>
              <w:t>-</w:t>
            </w:r>
          </w:p>
        </w:tc>
      </w:tr>
      <w:tr w:rsidR="004C2990" w:rsidRPr="00760FE3" w:rsidTr="007C79AC">
        <w:trPr>
          <w:jc w:val="center"/>
        </w:trPr>
        <w:tc>
          <w:tcPr>
            <w:tcW w:w="653" w:type="dxa"/>
          </w:tcPr>
          <w:p w:rsidR="004C2990" w:rsidRPr="00760FE3" w:rsidRDefault="004C2990" w:rsidP="002B6E01">
            <w:pPr>
              <w:spacing w:line="276" w:lineRule="auto"/>
              <w:jc w:val="both"/>
              <w:rPr>
                <w:szCs w:val="28"/>
              </w:rPr>
            </w:pPr>
            <w:r w:rsidRPr="00760FE3">
              <w:rPr>
                <w:szCs w:val="28"/>
              </w:rPr>
              <w:lastRenderedPageBreak/>
              <w:t>8.1.</w:t>
            </w:r>
          </w:p>
        </w:tc>
        <w:tc>
          <w:tcPr>
            <w:tcW w:w="5812" w:type="dxa"/>
          </w:tcPr>
          <w:p w:rsidR="004C2990" w:rsidRPr="00760FE3" w:rsidRDefault="004C2990" w:rsidP="002B6E01">
            <w:pPr>
              <w:spacing w:line="276" w:lineRule="auto"/>
              <w:jc w:val="both"/>
            </w:pPr>
            <w:r w:rsidRPr="00760FE3">
              <w:t>Особенности логопедической работы при нарушении слуха</w:t>
            </w:r>
          </w:p>
        </w:tc>
        <w:tc>
          <w:tcPr>
            <w:tcW w:w="992" w:type="dxa"/>
          </w:tcPr>
          <w:p w:rsidR="004C2990" w:rsidRPr="00760FE3" w:rsidRDefault="004C2990" w:rsidP="002B6E01">
            <w:pPr>
              <w:spacing w:line="276" w:lineRule="auto"/>
              <w:jc w:val="center"/>
            </w:pPr>
            <w:r w:rsidRPr="00760FE3">
              <w:t>8</w:t>
            </w:r>
          </w:p>
        </w:tc>
        <w:tc>
          <w:tcPr>
            <w:tcW w:w="1135" w:type="dxa"/>
          </w:tcPr>
          <w:p w:rsidR="004C2990" w:rsidRPr="00760FE3" w:rsidRDefault="004C2990" w:rsidP="002B6E01">
            <w:pPr>
              <w:spacing w:line="276" w:lineRule="auto"/>
              <w:jc w:val="center"/>
              <w:rPr>
                <w:bCs/>
              </w:rPr>
            </w:pPr>
            <w:r w:rsidRPr="00760FE3">
              <w:rPr>
                <w:bCs/>
              </w:rPr>
              <w:t>6</w:t>
            </w:r>
          </w:p>
        </w:tc>
        <w:tc>
          <w:tcPr>
            <w:tcW w:w="850" w:type="dxa"/>
          </w:tcPr>
          <w:p w:rsidR="004C2990" w:rsidRPr="00760FE3" w:rsidRDefault="004C2990" w:rsidP="002B6E01">
            <w:pPr>
              <w:spacing w:line="276" w:lineRule="auto"/>
              <w:jc w:val="center"/>
            </w:pPr>
            <w:r w:rsidRPr="00760FE3">
              <w:t>2</w:t>
            </w:r>
          </w:p>
        </w:tc>
        <w:tc>
          <w:tcPr>
            <w:tcW w:w="1142" w:type="dxa"/>
          </w:tcPr>
          <w:p w:rsidR="004C2990" w:rsidRPr="00760FE3" w:rsidRDefault="004C2990" w:rsidP="002B6E01">
            <w:pPr>
              <w:spacing w:line="276" w:lineRule="auto"/>
              <w:jc w:val="center"/>
            </w:pPr>
            <w:r w:rsidRPr="00760FE3">
              <w:t>-</w:t>
            </w:r>
          </w:p>
        </w:tc>
      </w:tr>
      <w:tr w:rsidR="004C2990" w:rsidRPr="00760FE3" w:rsidTr="007C79AC">
        <w:trPr>
          <w:jc w:val="center"/>
        </w:trPr>
        <w:tc>
          <w:tcPr>
            <w:tcW w:w="653" w:type="dxa"/>
          </w:tcPr>
          <w:p w:rsidR="004C2990" w:rsidRPr="00760FE3" w:rsidRDefault="004C2990" w:rsidP="002B6E01">
            <w:pPr>
              <w:spacing w:line="276" w:lineRule="auto"/>
              <w:jc w:val="both"/>
              <w:rPr>
                <w:szCs w:val="28"/>
              </w:rPr>
            </w:pPr>
            <w:r w:rsidRPr="00760FE3">
              <w:rPr>
                <w:szCs w:val="28"/>
              </w:rPr>
              <w:t>8.2.</w:t>
            </w:r>
          </w:p>
        </w:tc>
        <w:tc>
          <w:tcPr>
            <w:tcW w:w="5812" w:type="dxa"/>
          </w:tcPr>
          <w:p w:rsidR="004C2990" w:rsidRPr="00760FE3" w:rsidRDefault="004C2990" w:rsidP="002B6E01">
            <w:pPr>
              <w:spacing w:line="276" w:lineRule="auto"/>
              <w:jc w:val="both"/>
            </w:pPr>
            <w:r w:rsidRPr="00760FE3">
              <w:t>Особенности логопедической работы при нарушениях зрения</w:t>
            </w:r>
          </w:p>
        </w:tc>
        <w:tc>
          <w:tcPr>
            <w:tcW w:w="992" w:type="dxa"/>
          </w:tcPr>
          <w:p w:rsidR="004C2990" w:rsidRPr="00760FE3" w:rsidRDefault="004C2990" w:rsidP="002B6E01">
            <w:pPr>
              <w:spacing w:line="276" w:lineRule="auto"/>
              <w:jc w:val="center"/>
            </w:pPr>
            <w:r w:rsidRPr="00760FE3">
              <w:t>8</w:t>
            </w:r>
          </w:p>
        </w:tc>
        <w:tc>
          <w:tcPr>
            <w:tcW w:w="1135" w:type="dxa"/>
          </w:tcPr>
          <w:p w:rsidR="004C2990" w:rsidRPr="00760FE3" w:rsidRDefault="004C2990" w:rsidP="002B6E01">
            <w:pPr>
              <w:spacing w:line="276" w:lineRule="auto"/>
              <w:jc w:val="center"/>
              <w:rPr>
                <w:bCs/>
              </w:rPr>
            </w:pPr>
            <w:r w:rsidRPr="00760FE3">
              <w:rPr>
                <w:bCs/>
              </w:rPr>
              <w:t>6</w:t>
            </w:r>
          </w:p>
        </w:tc>
        <w:tc>
          <w:tcPr>
            <w:tcW w:w="850" w:type="dxa"/>
          </w:tcPr>
          <w:p w:rsidR="004C2990" w:rsidRPr="00760FE3" w:rsidRDefault="004C2990" w:rsidP="002B6E01">
            <w:pPr>
              <w:spacing w:line="276" w:lineRule="auto"/>
              <w:jc w:val="center"/>
            </w:pPr>
            <w:r w:rsidRPr="00760FE3">
              <w:t>2</w:t>
            </w:r>
          </w:p>
        </w:tc>
        <w:tc>
          <w:tcPr>
            <w:tcW w:w="1142" w:type="dxa"/>
          </w:tcPr>
          <w:p w:rsidR="004C2990" w:rsidRPr="00760FE3" w:rsidRDefault="004C2990" w:rsidP="002B6E01">
            <w:pPr>
              <w:spacing w:line="276" w:lineRule="auto"/>
              <w:jc w:val="center"/>
            </w:pPr>
            <w:r w:rsidRPr="00760FE3">
              <w:t>-</w:t>
            </w:r>
          </w:p>
        </w:tc>
      </w:tr>
      <w:tr w:rsidR="004C2990" w:rsidRPr="00760FE3" w:rsidTr="007C79AC">
        <w:trPr>
          <w:jc w:val="center"/>
        </w:trPr>
        <w:tc>
          <w:tcPr>
            <w:tcW w:w="653" w:type="dxa"/>
          </w:tcPr>
          <w:p w:rsidR="004C2990" w:rsidRPr="00760FE3" w:rsidRDefault="004C2990" w:rsidP="002B6E01">
            <w:pPr>
              <w:spacing w:line="276" w:lineRule="auto"/>
              <w:jc w:val="both"/>
              <w:rPr>
                <w:szCs w:val="28"/>
              </w:rPr>
            </w:pPr>
            <w:r w:rsidRPr="00760FE3">
              <w:rPr>
                <w:szCs w:val="28"/>
              </w:rPr>
              <w:t>8.3.</w:t>
            </w:r>
          </w:p>
        </w:tc>
        <w:tc>
          <w:tcPr>
            <w:tcW w:w="5812" w:type="dxa"/>
          </w:tcPr>
          <w:p w:rsidR="004C2990" w:rsidRPr="00760FE3" w:rsidRDefault="004C2990" w:rsidP="002B6E01">
            <w:pPr>
              <w:spacing w:line="276" w:lineRule="auto"/>
              <w:jc w:val="both"/>
            </w:pPr>
            <w:r w:rsidRPr="00760FE3">
              <w:t>Особенности логопедической работы при интеллектуальной недостаточности</w:t>
            </w:r>
          </w:p>
        </w:tc>
        <w:tc>
          <w:tcPr>
            <w:tcW w:w="992" w:type="dxa"/>
          </w:tcPr>
          <w:p w:rsidR="004C2990" w:rsidRPr="00760FE3" w:rsidRDefault="004C2990" w:rsidP="002B6E01">
            <w:pPr>
              <w:spacing w:line="276" w:lineRule="auto"/>
              <w:jc w:val="center"/>
            </w:pPr>
            <w:r w:rsidRPr="00760FE3">
              <w:t>12</w:t>
            </w:r>
          </w:p>
        </w:tc>
        <w:tc>
          <w:tcPr>
            <w:tcW w:w="1135" w:type="dxa"/>
          </w:tcPr>
          <w:p w:rsidR="004C2990" w:rsidRPr="00760FE3" w:rsidRDefault="004C2990" w:rsidP="002B6E01">
            <w:pPr>
              <w:spacing w:line="276" w:lineRule="auto"/>
              <w:jc w:val="center"/>
              <w:rPr>
                <w:bCs/>
              </w:rPr>
            </w:pPr>
            <w:r w:rsidRPr="00760FE3">
              <w:rPr>
                <w:bCs/>
              </w:rPr>
              <w:t>8</w:t>
            </w:r>
          </w:p>
        </w:tc>
        <w:tc>
          <w:tcPr>
            <w:tcW w:w="850" w:type="dxa"/>
          </w:tcPr>
          <w:p w:rsidR="004C2990" w:rsidRPr="00760FE3" w:rsidRDefault="004C2990" w:rsidP="002B6E01">
            <w:pPr>
              <w:spacing w:line="276" w:lineRule="auto"/>
              <w:jc w:val="center"/>
            </w:pPr>
            <w:r w:rsidRPr="00760FE3">
              <w:t>4</w:t>
            </w:r>
          </w:p>
        </w:tc>
        <w:tc>
          <w:tcPr>
            <w:tcW w:w="1142" w:type="dxa"/>
          </w:tcPr>
          <w:p w:rsidR="004C2990" w:rsidRPr="00760FE3" w:rsidRDefault="004C2990" w:rsidP="002B6E01">
            <w:pPr>
              <w:spacing w:line="276" w:lineRule="auto"/>
              <w:jc w:val="center"/>
            </w:pPr>
            <w:r w:rsidRPr="00760FE3">
              <w:t>-</w:t>
            </w:r>
          </w:p>
        </w:tc>
      </w:tr>
      <w:tr w:rsidR="004C2990" w:rsidRPr="00760FE3" w:rsidTr="007C79AC">
        <w:trPr>
          <w:jc w:val="center"/>
        </w:trPr>
        <w:tc>
          <w:tcPr>
            <w:tcW w:w="653" w:type="dxa"/>
          </w:tcPr>
          <w:p w:rsidR="004C2990" w:rsidRPr="00760FE3" w:rsidRDefault="004C2990" w:rsidP="002B6E01">
            <w:pPr>
              <w:spacing w:line="276" w:lineRule="auto"/>
              <w:jc w:val="both"/>
              <w:rPr>
                <w:szCs w:val="28"/>
              </w:rPr>
            </w:pPr>
            <w:r w:rsidRPr="00760FE3">
              <w:rPr>
                <w:szCs w:val="28"/>
              </w:rPr>
              <w:t>8.4.</w:t>
            </w:r>
          </w:p>
        </w:tc>
        <w:tc>
          <w:tcPr>
            <w:tcW w:w="5812" w:type="dxa"/>
          </w:tcPr>
          <w:p w:rsidR="004C2990" w:rsidRPr="00760FE3" w:rsidRDefault="004C2990" w:rsidP="002B6E01">
            <w:pPr>
              <w:spacing w:line="276" w:lineRule="auto"/>
              <w:jc w:val="both"/>
            </w:pPr>
            <w:r w:rsidRPr="00760FE3">
              <w:t>Особенности логопедической работы при задержке психического развития (у детей с трудностями в обучении)</w:t>
            </w:r>
          </w:p>
        </w:tc>
        <w:tc>
          <w:tcPr>
            <w:tcW w:w="992" w:type="dxa"/>
          </w:tcPr>
          <w:p w:rsidR="004C2990" w:rsidRPr="00760FE3" w:rsidRDefault="004C2990" w:rsidP="002B6E01">
            <w:pPr>
              <w:spacing w:line="276" w:lineRule="auto"/>
              <w:jc w:val="center"/>
            </w:pPr>
            <w:r w:rsidRPr="00760FE3">
              <w:t>8</w:t>
            </w:r>
          </w:p>
        </w:tc>
        <w:tc>
          <w:tcPr>
            <w:tcW w:w="1135" w:type="dxa"/>
          </w:tcPr>
          <w:p w:rsidR="004C2990" w:rsidRPr="00760FE3" w:rsidRDefault="004C2990" w:rsidP="002B6E01">
            <w:pPr>
              <w:spacing w:line="276" w:lineRule="auto"/>
              <w:jc w:val="center"/>
              <w:rPr>
                <w:bCs/>
              </w:rPr>
            </w:pPr>
            <w:r w:rsidRPr="00760FE3">
              <w:rPr>
                <w:bCs/>
              </w:rPr>
              <w:t>6</w:t>
            </w:r>
          </w:p>
        </w:tc>
        <w:tc>
          <w:tcPr>
            <w:tcW w:w="850" w:type="dxa"/>
          </w:tcPr>
          <w:p w:rsidR="004C2990" w:rsidRPr="00760FE3" w:rsidRDefault="004C2990" w:rsidP="002B6E01">
            <w:pPr>
              <w:spacing w:line="276" w:lineRule="auto"/>
              <w:jc w:val="center"/>
            </w:pPr>
            <w:r w:rsidRPr="00760FE3">
              <w:t>2</w:t>
            </w:r>
          </w:p>
        </w:tc>
        <w:tc>
          <w:tcPr>
            <w:tcW w:w="1142" w:type="dxa"/>
          </w:tcPr>
          <w:p w:rsidR="004C2990" w:rsidRPr="00760FE3" w:rsidRDefault="004C2990" w:rsidP="002B6E01">
            <w:pPr>
              <w:spacing w:line="276" w:lineRule="auto"/>
              <w:jc w:val="center"/>
            </w:pPr>
            <w:r w:rsidRPr="00760FE3">
              <w:t>-</w:t>
            </w:r>
          </w:p>
        </w:tc>
      </w:tr>
      <w:tr w:rsidR="004C2990" w:rsidRPr="00760FE3" w:rsidTr="007C79AC">
        <w:trPr>
          <w:jc w:val="center"/>
        </w:trPr>
        <w:tc>
          <w:tcPr>
            <w:tcW w:w="653" w:type="dxa"/>
          </w:tcPr>
          <w:p w:rsidR="004C2990" w:rsidRPr="00760FE3" w:rsidRDefault="004C2990" w:rsidP="002B6E01">
            <w:pPr>
              <w:spacing w:line="276" w:lineRule="auto"/>
              <w:jc w:val="both"/>
            </w:pPr>
            <w:r w:rsidRPr="00760FE3">
              <w:t>8.5.</w:t>
            </w:r>
          </w:p>
        </w:tc>
        <w:tc>
          <w:tcPr>
            <w:tcW w:w="5812" w:type="dxa"/>
          </w:tcPr>
          <w:p w:rsidR="004C2990" w:rsidRPr="00760FE3" w:rsidRDefault="004C2990" w:rsidP="002B6E01">
            <w:pPr>
              <w:spacing w:line="276" w:lineRule="auto"/>
              <w:jc w:val="both"/>
            </w:pPr>
            <w:r w:rsidRPr="00760FE3">
              <w:t>Особенности логопедической работы при детском церебральном параличе</w:t>
            </w:r>
          </w:p>
        </w:tc>
        <w:tc>
          <w:tcPr>
            <w:tcW w:w="992" w:type="dxa"/>
          </w:tcPr>
          <w:p w:rsidR="004C2990" w:rsidRPr="00760FE3" w:rsidRDefault="004C2990" w:rsidP="002B6E01">
            <w:pPr>
              <w:spacing w:line="276" w:lineRule="auto"/>
              <w:jc w:val="center"/>
            </w:pPr>
            <w:r w:rsidRPr="00760FE3">
              <w:t>14</w:t>
            </w:r>
          </w:p>
        </w:tc>
        <w:tc>
          <w:tcPr>
            <w:tcW w:w="1135" w:type="dxa"/>
          </w:tcPr>
          <w:p w:rsidR="004C2990" w:rsidRPr="00760FE3" w:rsidRDefault="004C2990" w:rsidP="002B6E01">
            <w:pPr>
              <w:spacing w:line="276" w:lineRule="auto"/>
              <w:jc w:val="center"/>
              <w:rPr>
                <w:bCs/>
              </w:rPr>
            </w:pPr>
            <w:r w:rsidRPr="00760FE3">
              <w:rPr>
                <w:bCs/>
              </w:rPr>
              <w:t>10</w:t>
            </w:r>
          </w:p>
        </w:tc>
        <w:tc>
          <w:tcPr>
            <w:tcW w:w="850" w:type="dxa"/>
          </w:tcPr>
          <w:p w:rsidR="004C2990" w:rsidRPr="00760FE3" w:rsidRDefault="004C2990" w:rsidP="002B6E01">
            <w:pPr>
              <w:spacing w:line="276" w:lineRule="auto"/>
              <w:jc w:val="center"/>
            </w:pPr>
            <w:r w:rsidRPr="00760FE3">
              <w:t>4</w:t>
            </w:r>
          </w:p>
        </w:tc>
        <w:tc>
          <w:tcPr>
            <w:tcW w:w="1142" w:type="dxa"/>
          </w:tcPr>
          <w:p w:rsidR="004C2990" w:rsidRPr="00760FE3" w:rsidRDefault="004C2990" w:rsidP="002B6E01">
            <w:pPr>
              <w:spacing w:line="276" w:lineRule="auto"/>
              <w:jc w:val="center"/>
            </w:pPr>
            <w:r w:rsidRPr="00760FE3">
              <w:t>-</w:t>
            </w:r>
          </w:p>
        </w:tc>
      </w:tr>
      <w:tr w:rsidR="004C2990" w:rsidRPr="00760FE3" w:rsidTr="007C79AC">
        <w:trPr>
          <w:jc w:val="center"/>
        </w:trPr>
        <w:tc>
          <w:tcPr>
            <w:tcW w:w="6465" w:type="dxa"/>
            <w:gridSpan w:val="2"/>
          </w:tcPr>
          <w:p w:rsidR="004C2990" w:rsidRPr="00760FE3" w:rsidRDefault="004C2990" w:rsidP="002B6E01">
            <w:pPr>
              <w:spacing w:line="276" w:lineRule="auto"/>
              <w:jc w:val="right"/>
              <w:rPr>
                <w:b/>
                <w:i/>
              </w:rPr>
            </w:pPr>
            <w:r w:rsidRPr="00760FE3">
              <w:rPr>
                <w:b/>
                <w:i/>
              </w:rPr>
              <w:t>ВСЕГО</w:t>
            </w:r>
            <w:r>
              <w:rPr>
                <w:b/>
                <w:i/>
              </w:rPr>
              <w:t>:</w:t>
            </w:r>
          </w:p>
        </w:tc>
        <w:tc>
          <w:tcPr>
            <w:tcW w:w="992" w:type="dxa"/>
          </w:tcPr>
          <w:p w:rsidR="004C2990" w:rsidRPr="00407314" w:rsidRDefault="004C2990" w:rsidP="002B6E01">
            <w:pPr>
              <w:spacing w:line="276" w:lineRule="auto"/>
              <w:jc w:val="center"/>
              <w:rPr>
                <w:b/>
              </w:rPr>
            </w:pPr>
            <w:r w:rsidRPr="00407314">
              <w:rPr>
                <w:b/>
              </w:rPr>
              <w:t>600</w:t>
            </w:r>
          </w:p>
        </w:tc>
        <w:tc>
          <w:tcPr>
            <w:tcW w:w="1135" w:type="dxa"/>
          </w:tcPr>
          <w:p w:rsidR="004C2990" w:rsidRPr="00407314" w:rsidRDefault="004C2990" w:rsidP="002B6E01">
            <w:pPr>
              <w:spacing w:line="276" w:lineRule="auto"/>
              <w:jc w:val="center"/>
              <w:rPr>
                <w:b/>
              </w:rPr>
            </w:pPr>
            <w:r w:rsidRPr="00407314">
              <w:rPr>
                <w:b/>
              </w:rPr>
              <w:t>292</w:t>
            </w:r>
          </w:p>
        </w:tc>
        <w:tc>
          <w:tcPr>
            <w:tcW w:w="850" w:type="dxa"/>
          </w:tcPr>
          <w:p w:rsidR="004C2990" w:rsidRPr="00407314" w:rsidRDefault="004C2990" w:rsidP="002B6E01">
            <w:pPr>
              <w:spacing w:line="276" w:lineRule="auto"/>
              <w:jc w:val="center"/>
              <w:rPr>
                <w:b/>
              </w:rPr>
            </w:pPr>
            <w:r w:rsidRPr="00407314">
              <w:rPr>
                <w:b/>
              </w:rPr>
              <w:t>232</w:t>
            </w:r>
          </w:p>
        </w:tc>
        <w:tc>
          <w:tcPr>
            <w:tcW w:w="1142" w:type="dxa"/>
          </w:tcPr>
          <w:p w:rsidR="004C2990" w:rsidRPr="00407314" w:rsidRDefault="004C2990" w:rsidP="002B6E01">
            <w:pPr>
              <w:spacing w:line="276" w:lineRule="auto"/>
              <w:jc w:val="center"/>
              <w:rPr>
                <w:b/>
              </w:rPr>
            </w:pPr>
            <w:r w:rsidRPr="00407314">
              <w:rPr>
                <w:b/>
              </w:rPr>
              <w:t>76</w:t>
            </w:r>
          </w:p>
        </w:tc>
      </w:tr>
    </w:tbl>
    <w:p w:rsidR="00EE6AF4" w:rsidRDefault="00EE6AF4" w:rsidP="002B6E01">
      <w:pPr>
        <w:spacing w:line="276" w:lineRule="auto"/>
        <w:jc w:val="both"/>
      </w:pPr>
    </w:p>
    <w:p w:rsidR="00D26750" w:rsidRDefault="00D26750"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546286" w:rsidRDefault="00546286" w:rsidP="002B6E01">
      <w:pPr>
        <w:spacing w:line="276" w:lineRule="auto"/>
        <w:jc w:val="both"/>
      </w:pPr>
    </w:p>
    <w:p w:rsidR="002F1205" w:rsidRPr="00D26750" w:rsidRDefault="002F1205" w:rsidP="002B6E01">
      <w:pPr>
        <w:spacing w:line="276" w:lineRule="auto"/>
        <w:jc w:val="center"/>
        <w:rPr>
          <w:b/>
          <w:caps/>
          <w:szCs w:val="28"/>
        </w:rPr>
      </w:pPr>
      <w:r w:rsidRPr="00D26750">
        <w:rPr>
          <w:b/>
          <w:caps/>
          <w:szCs w:val="28"/>
        </w:rPr>
        <w:lastRenderedPageBreak/>
        <w:t>Содержание учебного материала</w:t>
      </w:r>
    </w:p>
    <w:p w:rsidR="002F1205" w:rsidRPr="00D26750" w:rsidRDefault="002F1205" w:rsidP="002B6E01">
      <w:pPr>
        <w:spacing w:line="276" w:lineRule="auto"/>
        <w:ind w:firstLine="680"/>
        <w:jc w:val="both"/>
        <w:rPr>
          <w:szCs w:val="28"/>
        </w:rPr>
      </w:pPr>
    </w:p>
    <w:p w:rsidR="00D212FB" w:rsidRPr="00D26750" w:rsidRDefault="00D212FB" w:rsidP="002B6E01">
      <w:pPr>
        <w:spacing w:line="276" w:lineRule="auto"/>
        <w:ind w:firstLine="680"/>
        <w:jc w:val="center"/>
        <w:rPr>
          <w:b/>
          <w:szCs w:val="28"/>
        </w:rPr>
      </w:pPr>
      <w:r w:rsidRPr="00D26750">
        <w:rPr>
          <w:b/>
          <w:szCs w:val="28"/>
        </w:rPr>
        <w:t>Раздел 1. Теоретико-методологические основы логопедии</w:t>
      </w:r>
    </w:p>
    <w:p w:rsidR="00D212FB" w:rsidRPr="00D26750" w:rsidRDefault="00D212FB" w:rsidP="002B6E01">
      <w:pPr>
        <w:spacing w:line="276" w:lineRule="auto"/>
        <w:ind w:firstLine="680"/>
        <w:jc w:val="both"/>
        <w:rPr>
          <w:b/>
          <w:i/>
          <w:szCs w:val="28"/>
        </w:rPr>
      </w:pPr>
      <w:r w:rsidRPr="00D26750">
        <w:rPr>
          <w:b/>
          <w:i/>
          <w:szCs w:val="28"/>
        </w:rPr>
        <w:t>Тема 1.1. Логопедия как наука</w:t>
      </w:r>
    </w:p>
    <w:p w:rsidR="00575E51" w:rsidRPr="00D26750" w:rsidRDefault="00575E51" w:rsidP="002B6E01">
      <w:pPr>
        <w:spacing w:line="276" w:lineRule="auto"/>
        <w:ind w:firstLine="680"/>
        <w:jc w:val="both"/>
        <w:rPr>
          <w:szCs w:val="28"/>
        </w:rPr>
      </w:pPr>
      <w:r w:rsidRPr="00D26750">
        <w:rPr>
          <w:szCs w:val="28"/>
        </w:rPr>
        <w:t xml:space="preserve">Логопедия как отрасль коррекционной педагогики. Предмет, объект, цели и задачи логопедии. Методы логопедии: организационные, эмпирические, количественного и качественного анализа, интерпретационные. Структура логопедии. Личность учителя-логопеда. Понятие деонтологии в логопедии. </w:t>
      </w:r>
    </w:p>
    <w:p w:rsidR="00575E51" w:rsidRPr="00D26750" w:rsidRDefault="0090609B" w:rsidP="002B6E01">
      <w:pPr>
        <w:spacing w:line="276" w:lineRule="auto"/>
        <w:ind w:firstLine="680"/>
        <w:jc w:val="both"/>
        <w:rPr>
          <w:szCs w:val="28"/>
        </w:rPr>
      </w:pPr>
      <w:r w:rsidRPr="00D26750">
        <w:rPr>
          <w:szCs w:val="28"/>
        </w:rPr>
        <w:t xml:space="preserve">Основные этапы развития логопедии. </w:t>
      </w:r>
      <w:r w:rsidR="00575E51" w:rsidRPr="00D26750">
        <w:rPr>
          <w:szCs w:val="28"/>
        </w:rPr>
        <w:t>Теоретическое и практическое значение логопедии. Актуальные проблемы современной логопедии.</w:t>
      </w:r>
      <w:r w:rsidR="00D26750">
        <w:rPr>
          <w:szCs w:val="28"/>
        </w:rPr>
        <w:t xml:space="preserve"> </w:t>
      </w:r>
      <w:r w:rsidR="00575E51" w:rsidRPr="00D26750">
        <w:rPr>
          <w:szCs w:val="28"/>
        </w:rPr>
        <w:t>Связь логопедии с другими науками (внутрисистемные связи с общей педагогикой и отраслями коррекционной педагогики; межсистемные связи с медико-биологическими, психологическими и лингвистическими науками). Значение педагогических, психологических, лингвистических, медико-биологических наук для анализа и преодоления речевых нарушений.</w:t>
      </w:r>
    </w:p>
    <w:p w:rsidR="0090609B" w:rsidRPr="00D26750" w:rsidRDefault="0090609B" w:rsidP="002B6E01">
      <w:pPr>
        <w:spacing w:line="276" w:lineRule="auto"/>
        <w:ind w:firstLine="680"/>
        <w:jc w:val="both"/>
        <w:rPr>
          <w:szCs w:val="28"/>
        </w:rPr>
      </w:pPr>
      <w:r w:rsidRPr="00D26750">
        <w:rPr>
          <w:szCs w:val="28"/>
        </w:rPr>
        <w:t xml:space="preserve">Естественнонаучная психофизиологическая основа логопедии. Анатомо-физиологический аспект речевой деятельности. Функциональная система и речевая функциональная система. Динамическая локализация психических функций и речи. Значение для логопедии учений И.П. Павлова, И.М. Сеченова, А.Р. Лурия, П.К. Анохина и др. Научные положения о роли двигательно-кинестетической импульсации (И.П. Павлов, Т.Н. Ушакова), роли двигательно-кинестетического анализатора в развитии речи и мышления (И.М. Сеченов, А.А. Ухтомский, В.М. Бехтерев, М.М. Кольцова, Н.И. Жинкин). Нейропсихологический и психолингвистический аспекты речевой деятельности (Т.Б. Ахутина, Э.С. Бейн, Е.Н. Винарская, Л.С. Выготский, Н.И. Жинкин, А.А. Леонтьев, А.Р. Лурия, Л.С. Цветкова и др.) и их учет в логопедической теории и практике. </w:t>
      </w:r>
      <w:r w:rsidR="000B6AC8" w:rsidRPr="00D26750">
        <w:rPr>
          <w:szCs w:val="28"/>
        </w:rPr>
        <w:t xml:space="preserve">Виды и формы речевого высказывания. Восприятие и порождение речевого высказывания. </w:t>
      </w:r>
      <w:r w:rsidR="00B1261F" w:rsidRPr="00D26750">
        <w:rPr>
          <w:szCs w:val="28"/>
        </w:rPr>
        <w:t>Учет в логопедической работе о</w:t>
      </w:r>
      <w:r w:rsidRPr="00D26750">
        <w:rPr>
          <w:szCs w:val="28"/>
        </w:rPr>
        <w:t>собенност</w:t>
      </w:r>
      <w:r w:rsidR="00B1261F" w:rsidRPr="00D26750">
        <w:rPr>
          <w:szCs w:val="28"/>
        </w:rPr>
        <w:t>ей</w:t>
      </w:r>
      <w:r w:rsidRPr="00D26750">
        <w:rPr>
          <w:szCs w:val="28"/>
        </w:rPr>
        <w:t xml:space="preserve"> усвоения речи в процессе онтогенеза (при нормальном и атипичном развитии)</w:t>
      </w:r>
      <w:r w:rsidR="00B1261F" w:rsidRPr="00D26750">
        <w:rPr>
          <w:szCs w:val="28"/>
        </w:rPr>
        <w:t>.</w:t>
      </w:r>
    </w:p>
    <w:p w:rsidR="0090609B" w:rsidRPr="00D26750" w:rsidRDefault="0090609B" w:rsidP="002B6E01">
      <w:pPr>
        <w:spacing w:line="276" w:lineRule="auto"/>
        <w:ind w:firstLine="680"/>
        <w:jc w:val="both"/>
        <w:rPr>
          <w:szCs w:val="28"/>
        </w:rPr>
      </w:pPr>
      <w:r w:rsidRPr="00D26750">
        <w:rPr>
          <w:szCs w:val="28"/>
        </w:rPr>
        <w:t>Принципы логопедии как науки: системности, комплексности, развития, онтогенетический, деятельностного подхода, этиопатогенетический, обходного пути, общедидактические.</w:t>
      </w:r>
    </w:p>
    <w:p w:rsidR="0090609B" w:rsidRPr="00D26750" w:rsidRDefault="00D212FB" w:rsidP="002B6E01">
      <w:pPr>
        <w:spacing w:line="276" w:lineRule="auto"/>
        <w:ind w:firstLine="680"/>
        <w:jc w:val="both"/>
        <w:rPr>
          <w:bCs/>
          <w:iCs/>
          <w:szCs w:val="28"/>
        </w:rPr>
      </w:pPr>
      <w:r w:rsidRPr="00D26750">
        <w:rPr>
          <w:szCs w:val="28"/>
        </w:rPr>
        <w:t>Понятийно-категориальный аппарат логопедии.</w:t>
      </w:r>
      <w:r w:rsidR="0090609B" w:rsidRPr="00D26750">
        <w:rPr>
          <w:szCs w:val="28"/>
        </w:rPr>
        <w:t xml:space="preserve"> Различение понятий нормы и нарушений речи. Терминология, используемая для обозначения нарушений речи. Понятие о недоразвитии речи, задержке речевого развития, распаде речи. Понятия, характеризующие нарушения речи: «симптом», «механизм нарушения речи», «структура речевого нарушения» и др. Понятия и категории, используемые при устранении речевых нарушений: </w:t>
      </w:r>
      <w:r w:rsidR="0090609B" w:rsidRPr="00D26750">
        <w:rPr>
          <w:bCs/>
          <w:iCs/>
          <w:szCs w:val="28"/>
        </w:rPr>
        <w:t xml:space="preserve">«логопедическое воздействие», «коррекция», «компенсация», «развитие», </w:t>
      </w:r>
      <w:r w:rsidR="0090609B" w:rsidRPr="00D26750">
        <w:rPr>
          <w:bCs/>
          <w:iCs/>
          <w:szCs w:val="28"/>
        </w:rPr>
        <w:lastRenderedPageBreak/>
        <w:t>«обучение», «воспитание», «перевоспитание», «коррекционно-восстановительное обучение» и др.</w:t>
      </w:r>
    </w:p>
    <w:p w:rsidR="00D212FB" w:rsidRPr="00D26750" w:rsidRDefault="00D212FB" w:rsidP="002B6E01">
      <w:pPr>
        <w:spacing w:line="276" w:lineRule="auto"/>
        <w:ind w:firstLine="680"/>
        <w:jc w:val="both"/>
        <w:rPr>
          <w:b/>
          <w:i/>
          <w:szCs w:val="28"/>
        </w:rPr>
      </w:pPr>
      <w:r w:rsidRPr="00D26750">
        <w:rPr>
          <w:b/>
          <w:i/>
          <w:szCs w:val="28"/>
        </w:rPr>
        <w:t>Тема 1.2. Этиология нарушений речи</w:t>
      </w:r>
    </w:p>
    <w:p w:rsidR="00D212FB" w:rsidRPr="00D26750" w:rsidRDefault="00D212FB" w:rsidP="002B6E01">
      <w:pPr>
        <w:spacing w:line="276" w:lineRule="auto"/>
        <w:ind w:firstLine="680"/>
        <w:jc w:val="both"/>
        <w:rPr>
          <w:szCs w:val="28"/>
        </w:rPr>
      </w:pPr>
      <w:r w:rsidRPr="00D26750">
        <w:rPr>
          <w:szCs w:val="28"/>
        </w:rPr>
        <w:t>Исторический аспект проблемы этиологии речевых нарушений. Эволюционно-динамический подход и принцип диалектического единства биологического и социального в развитии речи – основы для изучения этиологии речевых расстройств.</w:t>
      </w:r>
      <w:r w:rsidR="000C5947" w:rsidRPr="00D26750">
        <w:rPr>
          <w:szCs w:val="28"/>
        </w:rPr>
        <w:t xml:space="preserve"> </w:t>
      </w:r>
      <w:r w:rsidRPr="00D26750">
        <w:rPr>
          <w:szCs w:val="28"/>
        </w:rPr>
        <w:t>Внешние и внутренние причины в возникновении речевых нарушений, их взаимодействие. Причины биологические и социально-психологические, органические и функциональные, центральные и периферические.</w:t>
      </w:r>
    </w:p>
    <w:p w:rsidR="00D212FB" w:rsidRPr="00D26750" w:rsidRDefault="00D212FB" w:rsidP="002B6E01">
      <w:pPr>
        <w:spacing w:line="276" w:lineRule="auto"/>
        <w:ind w:firstLine="680"/>
        <w:jc w:val="both"/>
        <w:rPr>
          <w:szCs w:val="28"/>
        </w:rPr>
      </w:pPr>
      <w:r w:rsidRPr="00D26750">
        <w:rPr>
          <w:szCs w:val="28"/>
        </w:rPr>
        <w:t>Зависимость развития речевой деятельности ребенка от степени зрелости его центральной нервной системы, от особенностей взаимодействия ребенка с внешним миром.</w:t>
      </w:r>
      <w:r w:rsidR="0090609B" w:rsidRPr="00D26750">
        <w:rPr>
          <w:szCs w:val="28"/>
        </w:rPr>
        <w:t xml:space="preserve"> </w:t>
      </w:r>
      <w:r w:rsidRPr="00D26750">
        <w:rPr>
          <w:szCs w:val="28"/>
        </w:rPr>
        <w:t>Критические периоды в развитии речевой функции. Пренатальные, натальные и постнатальные (ранние и поздние) вредности, значимые для формирования речи. Значение наследственных факторов в этиологии речевых нарушений. Понятие о полиэтиологии речевых нарушений. Понятие о “факторе риска” в речевом развитии ребенка.</w:t>
      </w:r>
      <w:r w:rsidR="00D26750">
        <w:rPr>
          <w:szCs w:val="28"/>
        </w:rPr>
        <w:t xml:space="preserve"> </w:t>
      </w:r>
      <w:r w:rsidRPr="00D26750">
        <w:rPr>
          <w:szCs w:val="28"/>
        </w:rPr>
        <w:t>Этиология нарушений речи в свете современных достижений медицины,</w:t>
      </w:r>
      <w:r w:rsidR="000C5947" w:rsidRPr="00D26750">
        <w:rPr>
          <w:szCs w:val="28"/>
        </w:rPr>
        <w:t xml:space="preserve"> </w:t>
      </w:r>
      <w:r w:rsidRPr="00D26750">
        <w:rPr>
          <w:szCs w:val="28"/>
        </w:rPr>
        <w:t>генетики, цитогенетики, психопатологии, нейропсихолингвистики и других наук.</w:t>
      </w:r>
    </w:p>
    <w:p w:rsidR="00D212FB" w:rsidRPr="00D26750" w:rsidRDefault="00D212FB" w:rsidP="002B6E01">
      <w:pPr>
        <w:spacing w:line="276" w:lineRule="auto"/>
        <w:ind w:firstLine="680"/>
        <w:jc w:val="both"/>
        <w:rPr>
          <w:b/>
          <w:i/>
          <w:szCs w:val="28"/>
        </w:rPr>
      </w:pPr>
      <w:r w:rsidRPr="00D26750">
        <w:rPr>
          <w:b/>
          <w:i/>
          <w:szCs w:val="28"/>
        </w:rPr>
        <w:t>Тема 1.3. Классификация нарушений речи</w:t>
      </w:r>
    </w:p>
    <w:p w:rsidR="0090609B" w:rsidRPr="00D26750" w:rsidRDefault="00D212FB" w:rsidP="002B6E01">
      <w:pPr>
        <w:spacing w:line="276" w:lineRule="auto"/>
        <w:ind w:firstLine="680"/>
        <w:jc w:val="both"/>
        <w:rPr>
          <w:szCs w:val="28"/>
        </w:rPr>
      </w:pPr>
      <w:r w:rsidRPr="00D26750">
        <w:rPr>
          <w:szCs w:val="28"/>
        </w:rPr>
        <w:t>Исторический аспект формирования классификации речевых нарушений. Принципы анализа речевых нарушений, сформулированные Р. Е. Левиной (развития, системного подхода, рассмотрения речевых нарушений во взаимосвязи речи с развитием ведущих форм деятельности и других сторон психического развития).</w:t>
      </w:r>
      <w:r w:rsidR="0090609B" w:rsidRPr="00D26750">
        <w:rPr>
          <w:szCs w:val="28"/>
        </w:rPr>
        <w:t xml:space="preserve"> Схема анализа речевых нарушений, предложенная О. В. Правдиной.</w:t>
      </w:r>
    </w:p>
    <w:p w:rsidR="00D212FB" w:rsidRPr="00D26750" w:rsidRDefault="00D212FB" w:rsidP="002B6E01">
      <w:pPr>
        <w:spacing w:line="276" w:lineRule="auto"/>
        <w:ind w:firstLine="680"/>
        <w:jc w:val="both"/>
        <w:rPr>
          <w:szCs w:val="28"/>
        </w:rPr>
      </w:pPr>
      <w:r w:rsidRPr="00D26750">
        <w:rPr>
          <w:szCs w:val="28"/>
        </w:rPr>
        <w:t>Клинико-педагогический и психолого-педагогический подходы к классификации речевых нарушений. Педагогические, психологические, лингвистические и клинические критерии систематизации нарушений речи. Кодификация речевых нарушений в МКБ-10.</w:t>
      </w:r>
      <w:r w:rsidR="00341FFB" w:rsidRPr="00D26750">
        <w:rPr>
          <w:szCs w:val="28"/>
        </w:rPr>
        <w:t xml:space="preserve"> </w:t>
      </w:r>
      <w:r w:rsidRPr="00D26750">
        <w:rPr>
          <w:szCs w:val="28"/>
        </w:rPr>
        <w:t>Виды речевых нарушений, выделяемых в клинико-педагогической классификации. Нарушения речи, выделяемые в психолого-педагогической классификации.</w:t>
      </w:r>
      <w:r w:rsidR="00341FFB" w:rsidRPr="00D26750">
        <w:rPr>
          <w:szCs w:val="28"/>
        </w:rPr>
        <w:t xml:space="preserve"> </w:t>
      </w:r>
      <w:r w:rsidRPr="00D26750">
        <w:rPr>
          <w:szCs w:val="28"/>
        </w:rPr>
        <w:t>Спорные и нерешенные вопросы классификации речевых нарушений.</w:t>
      </w:r>
    </w:p>
    <w:p w:rsidR="00D212FB" w:rsidRPr="00D26750" w:rsidRDefault="00D212FB" w:rsidP="002B6E01">
      <w:pPr>
        <w:spacing w:line="276" w:lineRule="auto"/>
        <w:ind w:firstLine="680"/>
        <w:jc w:val="both"/>
        <w:rPr>
          <w:b/>
          <w:i/>
          <w:szCs w:val="28"/>
        </w:rPr>
      </w:pPr>
      <w:r w:rsidRPr="00D26750">
        <w:rPr>
          <w:b/>
          <w:i/>
          <w:szCs w:val="28"/>
        </w:rPr>
        <w:t>Тема 1.4. Принципы и методы логопедического обследования и воздействия</w:t>
      </w:r>
    </w:p>
    <w:p w:rsidR="008408E5" w:rsidRPr="00D26750" w:rsidRDefault="00D212FB" w:rsidP="002B6E01">
      <w:pPr>
        <w:spacing w:line="276" w:lineRule="auto"/>
        <w:ind w:firstLine="680"/>
        <w:jc w:val="both"/>
        <w:rPr>
          <w:szCs w:val="28"/>
        </w:rPr>
      </w:pPr>
      <w:r w:rsidRPr="00D26750">
        <w:rPr>
          <w:szCs w:val="28"/>
        </w:rPr>
        <w:t xml:space="preserve">Принципы обследования лиц с нарушениями речи (комплексность и всесторонность; целостность и конкретность; индивидуальный подход в установлении контакта; изучение в процессе обучения; выявление положительных возможностей; онтогенетический и др.). Методы </w:t>
      </w:r>
      <w:r w:rsidRPr="00D26750">
        <w:rPr>
          <w:szCs w:val="28"/>
        </w:rPr>
        <w:lastRenderedPageBreak/>
        <w:t>логопедического обследования.</w:t>
      </w:r>
      <w:r w:rsidR="008408E5" w:rsidRPr="00D26750">
        <w:rPr>
          <w:szCs w:val="28"/>
        </w:rPr>
        <w:t xml:space="preserve"> Этапы </w:t>
      </w:r>
      <w:r w:rsidR="00DC5D4E" w:rsidRPr="00D26750">
        <w:rPr>
          <w:szCs w:val="28"/>
        </w:rPr>
        <w:t>и схемы логопедического обследования</w:t>
      </w:r>
      <w:r w:rsidR="008408E5" w:rsidRPr="00D26750">
        <w:rPr>
          <w:szCs w:val="28"/>
        </w:rPr>
        <w:t>. Логопедическое заключение. Прогноз и условия его определяющие.</w:t>
      </w:r>
    </w:p>
    <w:p w:rsidR="00D212FB" w:rsidRPr="00D26750" w:rsidRDefault="00D212FB" w:rsidP="002B6E01">
      <w:pPr>
        <w:spacing w:line="276" w:lineRule="auto"/>
        <w:ind w:firstLine="680"/>
        <w:jc w:val="both"/>
        <w:rPr>
          <w:szCs w:val="28"/>
        </w:rPr>
      </w:pPr>
      <w:r w:rsidRPr="00D26750">
        <w:rPr>
          <w:szCs w:val="28"/>
        </w:rPr>
        <w:t xml:space="preserve">Общедидактические и специальные принципы, лежащие в основе логопедического воздействия. Комплексность воздействия при речевых нарушениях. Дифференцированный подход в устранении речевых нарушений. Поэтапный ход логопедического воздействия. Учет ведущего вида деятельности при коррекции нарушений речи. </w:t>
      </w:r>
    </w:p>
    <w:p w:rsidR="00D212FB" w:rsidRPr="00D26750" w:rsidRDefault="00D212FB" w:rsidP="002B6E01">
      <w:pPr>
        <w:spacing w:line="276" w:lineRule="auto"/>
        <w:ind w:firstLine="680"/>
        <w:jc w:val="both"/>
        <w:rPr>
          <w:szCs w:val="28"/>
        </w:rPr>
      </w:pPr>
      <w:r w:rsidRPr="00D26750">
        <w:rPr>
          <w:szCs w:val="28"/>
        </w:rPr>
        <w:t>Основные формы логопедического воздействия: воспитание, обучение, коррекция, компенсация, адаптация, абилитация, реабилитация. Формы организации логопедической работы: фронтальные, групповые, подгрупповые, индивидуальные занятия.</w:t>
      </w:r>
    </w:p>
    <w:p w:rsidR="00D212FB" w:rsidRPr="00D26750" w:rsidRDefault="00D212FB" w:rsidP="002B6E01">
      <w:pPr>
        <w:spacing w:line="276" w:lineRule="auto"/>
        <w:ind w:firstLine="680"/>
        <w:jc w:val="both"/>
        <w:rPr>
          <w:szCs w:val="28"/>
        </w:rPr>
      </w:pPr>
      <w:r w:rsidRPr="00D26750">
        <w:rPr>
          <w:szCs w:val="28"/>
        </w:rPr>
        <w:t>Методы логопедического воздействия: практические, наглядные, словесные. Методы воспитания и перевоспитания: убеждения, упражнения, стимулирования, самовоспитания и др.</w:t>
      </w:r>
      <w:r w:rsidR="00D26750">
        <w:rPr>
          <w:szCs w:val="28"/>
        </w:rPr>
        <w:t xml:space="preserve"> </w:t>
      </w:r>
      <w:r w:rsidRPr="00D26750">
        <w:rPr>
          <w:szCs w:val="28"/>
        </w:rPr>
        <w:t>Роль логопедической работы в системе комплексного воздействия. Прямые и обходные пути логопедического воздействия. Эффективность логопедической работы и факторы ее определяющие.</w:t>
      </w:r>
    </w:p>
    <w:p w:rsidR="008408E5" w:rsidRPr="00D26750" w:rsidRDefault="008408E5" w:rsidP="002B6E01">
      <w:pPr>
        <w:spacing w:line="276" w:lineRule="auto"/>
        <w:ind w:firstLine="680"/>
        <w:jc w:val="both"/>
        <w:rPr>
          <w:szCs w:val="28"/>
        </w:rPr>
      </w:pPr>
    </w:p>
    <w:p w:rsidR="008408E5" w:rsidRPr="00D26750" w:rsidRDefault="008408E5" w:rsidP="002B6E01">
      <w:pPr>
        <w:spacing w:line="276" w:lineRule="auto"/>
        <w:ind w:firstLine="680"/>
        <w:jc w:val="center"/>
        <w:rPr>
          <w:b/>
          <w:szCs w:val="28"/>
        </w:rPr>
      </w:pPr>
      <w:r w:rsidRPr="00D26750">
        <w:rPr>
          <w:b/>
          <w:bCs/>
          <w:szCs w:val="28"/>
        </w:rPr>
        <w:t xml:space="preserve">Раздел 2. Практикум по звукопроизношению и постановке голоса </w:t>
      </w:r>
    </w:p>
    <w:p w:rsidR="008408E5" w:rsidRPr="00D26750" w:rsidRDefault="008408E5" w:rsidP="002B6E01">
      <w:pPr>
        <w:spacing w:line="276" w:lineRule="auto"/>
        <w:ind w:firstLine="680"/>
        <w:jc w:val="both"/>
        <w:rPr>
          <w:b/>
          <w:i/>
          <w:szCs w:val="28"/>
        </w:rPr>
      </w:pPr>
      <w:r w:rsidRPr="00D26750">
        <w:rPr>
          <w:b/>
          <w:i/>
          <w:szCs w:val="28"/>
        </w:rPr>
        <w:t xml:space="preserve">Тема 2.1. </w:t>
      </w:r>
      <w:r w:rsidR="00D26750" w:rsidRPr="00D26750">
        <w:rPr>
          <w:b/>
          <w:i/>
          <w:szCs w:val="28"/>
        </w:rPr>
        <w:t>Произносительная сторона речи</w:t>
      </w:r>
    </w:p>
    <w:p w:rsidR="00741826" w:rsidRPr="00D26750" w:rsidRDefault="00741826" w:rsidP="002B6E01">
      <w:pPr>
        <w:spacing w:line="276" w:lineRule="auto"/>
        <w:ind w:firstLine="680"/>
        <w:jc w:val="both"/>
        <w:rPr>
          <w:szCs w:val="28"/>
        </w:rPr>
      </w:pPr>
      <w:r w:rsidRPr="00D26750">
        <w:rPr>
          <w:szCs w:val="28"/>
        </w:rPr>
        <w:t>Место фонетической системы в структуре языка. Понятие о фонологии. Линейные и с</w:t>
      </w:r>
      <w:r w:rsidR="00AD7B3A" w:rsidRPr="00D26750">
        <w:rPr>
          <w:szCs w:val="28"/>
        </w:rPr>
        <w:t>верх</w:t>
      </w:r>
      <w:r w:rsidRPr="00D26750">
        <w:rPr>
          <w:szCs w:val="28"/>
        </w:rPr>
        <w:t xml:space="preserve">сегментные единицы языка. Артикуляторные, акустические, перцептивные аспекты звукового строя </w:t>
      </w:r>
      <w:r w:rsidR="00BF079B" w:rsidRPr="00D26750">
        <w:rPr>
          <w:szCs w:val="28"/>
        </w:rPr>
        <w:t>языка</w:t>
      </w:r>
      <w:r w:rsidRPr="00D26750">
        <w:rPr>
          <w:szCs w:val="28"/>
        </w:rPr>
        <w:t>.</w:t>
      </w:r>
    </w:p>
    <w:p w:rsidR="008408E5" w:rsidRPr="00D26750" w:rsidRDefault="00BF079B" w:rsidP="002B6E01">
      <w:pPr>
        <w:spacing w:line="276" w:lineRule="auto"/>
        <w:ind w:firstLine="680"/>
        <w:jc w:val="both"/>
        <w:rPr>
          <w:szCs w:val="28"/>
        </w:rPr>
      </w:pPr>
      <w:r w:rsidRPr="00D26750">
        <w:rPr>
          <w:szCs w:val="28"/>
        </w:rPr>
        <w:t xml:space="preserve">Анатомо-физиологический (биологический) аспект звуков речи: функция речедвигательного анализатора. Активные и пассивные органы речи, их функция в звукообразовании. </w:t>
      </w:r>
      <w:r w:rsidR="005D410E" w:rsidRPr="00D26750">
        <w:rPr>
          <w:szCs w:val="28"/>
        </w:rPr>
        <w:t>Мимические и артикуляционные упражнения. Готовность артикуляционного аппарата и мышц лица студента к работе по изучению и коррекции нарушений звукопроизношения.</w:t>
      </w:r>
      <w:r w:rsidR="000C5947" w:rsidRPr="00D26750">
        <w:rPr>
          <w:szCs w:val="28"/>
        </w:rPr>
        <w:t xml:space="preserve"> </w:t>
      </w:r>
      <w:r w:rsidRPr="00D26750">
        <w:rPr>
          <w:szCs w:val="28"/>
        </w:rPr>
        <w:t>Акустический (физический) аспект звуков речи: высота, сила, тембр. Понятие резонанса. Лингвистический (функциональный, социальный) аспект звуков речи: фонемы.</w:t>
      </w:r>
    </w:p>
    <w:p w:rsidR="00BF079B" w:rsidRPr="00D26750" w:rsidRDefault="00BF079B" w:rsidP="002B6E01">
      <w:pPr>
        <w:spacing w:line="276" w:lineRule="auto"/>
        <w:ind w:firstLine="680"/>
        <w:jc w:val="both"/>
        <w:rPr>
          <w:szCs w:val="28"/>
        </w:rPr>
      </w:pPr>
      <w:r w:rsidRPr="00D26750">
        <w:rPr>
          <w:szCs w:val="28"/>
        </w:rPr>
        <w:t>Интонация, ее функции и компоненты (ударение – словесное и смысловое, методика и темп речи, тембр, пауза).</w:t>
      </w:r>
    </w:p>
    <w:p w:rsidR="00BF079B" w:rsidRPr="00D26750" w:rsidRDefault="00BF079B" w:rsidP="002B6E01">
      <w:pPr>
        <w:spacing w:line="276" w:lineRule="auto"/>
        <w:ind w:firstLine="680"/>
        <w:jc w:val="both"/>
        <w:rPr>
          <w:b/>
          <w:i/>
          <w:szCs w:val="28"/>
        </w:rPr>
      </w:pPr>
      <w:r w:rsidRPr="00D26750">
        <w:rPr>
          <w:b/>
          <w:i/>
          <w:szCs w:val="28"/>
        </w:rPr>
        <w:t xml:space="preserve">Тема 2.2. Фонетические условия образования гласных и согласных звуков и </w:t>
      </w:r>
      <w:r w:rsidR="00D26750" w:rsidRPr="00D26750">
        <w:rPr>
          <w:b/>
          <w:i/>
          <w:szCs w:val="28"/>
        </w:rPr>
        <w:t>их учет в логопедической работе</w:t>
      </w:r>
    </w:p>
    <w:p w:rsidR="008408E5" w:rsidRPr="00D26750" w:rsidRDefault="00455784" w:rsidP="002B6E01">
      <w:pPr>
        <w:spacing w:line="276" w:lineRule="auto"/>
        <w:ind w:firstLine="680"/>
        <w:jc w:val="both"/>
        <w:rPr>
          <w:szCs w:val="28"/>
        </w:rPr>
      </w:pPr>
      <w:r w:rsidRPr="00D26750">
        <w:rPr>
          <w:szCs w:val="28"/>
        </w:rPr>
        <w:t>Роль гласных звуков в речи. Артикуляторные и акустические характеристики гласных. Понятие редукции. Факторы, влияющие на изменения гласных в речевом потоке.</w:t>
      </w:r>
    </w:p>
    <w:p w:rsidR="00455784" w:rsidRPr="00D26750" w:rsidRDefault="00455784" w:rsidP="002B6E01">
      <w:pPr>
        <w:spacing w:line="276" w:lineRule="auto"/>
        <w:ind w:firstLine="680"/>
        <w:jc w:val="both"/>
        <w:rPr>
          <w:szCs w:val="28"/>
        </w:rPr>
      </w:pPr>
      <w:r w:rsidRPr="00D26750">
        <w:rPr>
          <w:szCs w:val="28"/>
        </w:rPr>
        <w:t xml:space="preserve">Общие признаки классификации согласных звуков. Система согласных: по способу и месту образования, по участию шума, голоса, носового </w:t>
      </w:r>
      <w:r w:rsidRPr="00D26750">
        <w:rPr>
          <w:szCs w:val="28"/>
        </w:rPr>
        <w:lastRenderedPageBreak/>
        <w:t>резонатора, по палатализации. Модификация звуков в потоке речи.</w:t>
      </w:r>
      <w:r w:rsidR="00D26750">
        <w:rPr>
          <w:szCs w:val="28"/>
        </w:rPr>
        <w:t xml:space="preserve"> </w:t>
      </w:r>
      <w:r w:rsidR="001B1DF4" w:rsidRPr="00D26750">
        <w:rPr>
          <w:szCs w:val="28"/>
        </w:rPr>
        <w:t xml:space="preserve">Характеристика звуков с учетом анатомо-физиологических особенностей их образования. </w:t>
      </w:r>
      <w:r w:rsidRPr="00D26750">
        <w:rPr>
          <w:szCs w:val="28"/>
        </w:rPr>
        <w:t>Фонетические особенности белорусского языка в сравнении с русским.</w:t>
      </w:r>
    </w:p>
    <w:p w:rsidR="008408E5" w:rsidRPr="00D26750" w:rsidRDefault="00455784" w:rsidP="002B6E01">
      <w:pPr>
        <w:spacing w:line="276" w:lineRule="auto"/>
        <w:ind w:firstLine="680"/>
        <w:jc w:val="both"/>
        <w:rPr>
          <w:b/>
          <w:i/>
          <w:szCs w:val="28"/>
        </w:rPr>
      </w:pPr>
      <w:r w:rsidRPr="00D26750">
        <w:rPr>
          <w:b/>
          <w:i/>
          <w:szCs w:val="28"/>
        </w:rPr>
        <w:t xml:space="preserve">Тема 2.3. Лингвистическая характеристика </w:t>
      </w:r>
      <w:r w:rsidR="00D26750" w:rsidRPr="00D26750">
        <w:rPr>
          <w:b/>
          <w:i/>
          <w:szCs w:val="28"/>
        </w:rPr>
        <w:t>недостатков произношения звуков</w:t>
      </w:r>
    </w:p>
    <w:p w:rsidR="00455784" w:rsidRPr="00D26750" w:rsidRDefault="00455784" w:rsidP="002B6E01">
      <w:pPr>
        <w:spacing w:line="276" w:lineRule="auto"/>
        <w:ind w:firstLine="680"/>
        <w:jc w:val="both"/>
        <w:rPr>
          <w:szCs w:val="28"/>
        </w:rPr>
      </w:pPr>
      <w:r w:rsidRPr="00D26750">
        <w:rPr>
          <w:szCs w:val="28"/>
        </w:rPr>
        <w:t>Основные формы проявления недостатков произношения звуков: отсутствие, искажение, замена, смешение. Понятия «логопедический (артикуляционный) профиль», «статика (артикуляционный уклад)», «</w:t>
      </w:r>
      <w:r w:rsidR="001B1DF4" w:rsidRPr="00D26750">
        <w:rPr>
          <w:szCs w:val="28"/>
        </w:rPr>
        <w:t>динамика образования звука». Определение акустических и артикуляторных свойств согласных звуков при нормальном и нарушенном произношении.</w:t>
      </w:r>
    </w:p>
    <w:p w:rsidR="00447E6D" w:rsidRPr="00D26750" w:rsidRDefault="00447E6D" w:rsidP="002B6E01">
      <w:pPr>
        <w:spacing w:line="276" w:lineRule="auto"/>
        <w:ind w:firstLine="680"/>
        <w:jc w:val="both"/>
        <w:rPr>
          <w:b/>
          <w:i/>
          <w:szCs w:val="28"/>
        </w:rPr>
      </w:pPr>
      <w:r w:rsidRPr="00D26750">
        <w:rPr>
          <w:b/>
          <w:i/>
          <w:szCs w:val="28"/>
        </w:rPr>
        <w:t>Тема 2.</w:t>
      </w:r>
      <w:r w:rsidR="00455784" w:rsidRPr="00D26750">
        <w:rPr>
          <w:b/>
          <w:i/>
          <w:szCs w:val="28"/>
        </w:rPr>
        <w:t>4</w:t>
      </w:r>
      <w:r w:rsidRPr="00D26750">
        <w:rPr>
          <w:b/>
          <w:i/>
          <w:szCs w:val="28"/>
        </w:rPr>
        <w:t xml:space="preserve">. </w:t>
      </w:r>
      <w:r w:rsidR="008408E5" w:rsidRPr="00D26750">
        <w:rPr>
          <w:b/>
          <w:i/>
          <w:szCs w:val="28"/>
        </w:rPr>
        <w:t>Голос как структурн</w:t>
      </w:r>
      <w:r w:rsidR="00D26750">
        <w:rPr>
          <w:b/>
          <w:i/>
          <w:szCs w:val="28"/>
        </w:rPr>
        <w:t>ый компонент экспрессивной речи</w:t>
      </w:r>
    </w:p>
    <w:p w:rsidR="008408E5" w:rsidRPr="00D26750" w:rsidRDefault="008408E5" w:rsidP="002B6E01">
      <w:pPr>
        <w:spacing w:line="276" w:lineRule="auto"/>
        <w:ind w:firstLine="680"/>
        <w:jc w:val="both"/>
        <w:rPr>
          <w:szCs w:val="28"/>
        </w:rPr>
      </w:pPr>
      <w:r w:rsidRPr="00D26750">
        <w:rPr>
          <w:szCs w:val="28"/>
        </w:rPr>
        <w:t>Акустические основы голосообразования.</w:t>
      </w:r>
      <w:r w:rsidR="00BF079B" w:rsidRPr="00D26750">
        <w:rPr>
          <w:szCs w:val="28"/>
        </w:rPr>
        <w:t xml:space="preserve"> </w:t>
      </w:r>
      <w:r w:rsidR="00341FFB" w:rsidRPr="00D26750">
        <w:rPr>
          <w:szCs w:val="28"/>
        </w:rPr>
        <w:t xml:space="preserve">Понятие о высоте, силе и тембре голоса. Диапазон голоса. Понятие об импедансе. </w:t>
      </w:r>
      <w:r w:rsidRPr="00D26750">
        <w:rPr>
          <w:szCs w:val="28"/>
        </w:rPr>
        <w:t xml:space="preserve">Голосовой аппарат, его </w:t>
      </w:r>
      <w:r w:rsidR="00447E6D" w:rsidRPr="00D26750">
        <w:rPr>
          <w:szCs w:val="28"/>
        </w:rPr>
        <w:t xml:space="preserve">строение и </w:t>
      </w:r>
      <w:r w:rsidRPr="00D26750">
        <w:rPr>
          <w:szCs w:val="28"/>
        </w:rPr>
        <w:t xml:space="preserve">роль в образовании и оформлении голоса. </w:t>
      </w:r>
      <w:r w:rsidR="00741826" w:rsidRPr="00D26750">
        <w:rPr>
          <w:szCs w:val="28"/>
        </w:rPr>
        <w:t xml:space="preserve">Типы фонационного дыхания. </w:t>
      </w:r>
      <w:r w:rsidR="00341FFB" w:rsidRPr="00D26750">
        <w:rPr>
          <w:szCs w:val="28"/>
        </w:rPr>
        <w:t xml:space="preserve">Отличия физиологического дыхания от фонационного. Атака звука. </w:t>
      </w:r>
      <w:r w:rsidRPr="00D26750">
        <w:rPr>
          <w:szCs w:val="28"/>
        </w:rPr>
        <w:t>Теории голосообразования. Возрастные особенности голосовой функции и их учет в работе учителя-логопеда.</w:t>
      </w:r>
      <w:r w:rsidR="003C12FA" w:rsidRPr="00D26750">
        <w:rPr>
          <w:szCs w:val="28"/>
        </w:rPr>
        <w:t xml:space="preserve"> Основные элементы постановки голоса у лиц речевых профессий.</w:t>
      </w:r>
      <w:r w:rsidR="005D410E" w:rsidRPr="00D26750">
        <w:rPr>
          <w:szCs w:val="28"/>
        </w:rPr>
        <w:t xml:space="preserve">  Готовность студента к работе по изучению и коррекции нарушений голосообразования.</w:t>
      </w:r>
    </w:p>
    <w:p w:rsidR="00447E6D" w:rsidRPr="00D26750" w:rsidRDefault="00447E6D" w:rsidP="002B6E01">
      <w:pPr>
        <w:spacing w:line="276" w:lineRule="auto"/>
        <w:ind w:firstLine="680"/>
        <w:jc w:val="both"/>
        <w:rPr>
          <w:b/>
          <w:i/>
          <w:szCs w:val="28"/>
        </w:rPr>
      </w:pPr>
      <w:r w:rsidRPr="00D26750">
        <w:rPr>
          <w:b/>
          <w:i/>
          <w:szCs w:val="28"/>
        </w:rPr>
        <w:t>Тема 2.</w:t>
      </w:r>
      <w:r w:rsidR="00455784" w:rsidRPr="00D26750">
        <w:rPr>
          <w:b/>
          <w:i/>
          <w:szCs w:val="28"/>
        </w:rPr>
        <w:t>5</w:t>
      </w:r>
      <w:r w:rsidRPr="00D26750">
        <w:rPr>
          <w:b/>
          <w:i/>
          <w:szCs w:val="28"/>
        </w:rPr>
        <w:t xml:space="preserve">. </w:t>
      </w:r>
      <w:r w:rsidR="00D26750">
        <w:rPr>
          <w:b/>
          <w:i/>
          <w:szCs w:val="28"/>
        </w:rPr>
        <w:t>Оценка состояния голоса</w:t>
      </w:r>
    </w:p>
    <w:p w:rsidR="00FE0EA5" w:rsidRPr="00D26750" w:rsidRDefault="00447E6D" w:rsidP="002B6E01">
      <w:pPr>
        <w:spacing w:line="276" w:lineRule="auto"/>
        <w:ind w:firstLine="680"/>
        <w:jc w:val="both"/>
        <w:rPr>
          <w:snapToGrid w:val="0"/>
          <w:szCs w:val="28"/>
        </w:rPr>
      </w:pPr>
      <w:r w:rsidRPr="00D26750">
        <w:rPr>
          <w:szCs w:val="28"/>
        </w:rPr>
        <w:t xml:space="preserve">Медицинское и логопедическое обследование голосовой функции. </w:t>
      </w:r>
      <w:r w:rsidR="00FE0EA5" w:rsidRPr="00D26750">
        <w:rPr>
          <w:szCs w:val="28"/>
        </w:rPr>
        <w:t>Анализ акустических характеристик голоса (измерение частоты, интенсивности и времени фонации), исследование фонационного дыхания, определение “голосового поля”).</w:t>
      </w:r>
      <w:bookmarkStart w:id="1" w:name="_Toc211873231"/>
      <w:r w:rsidR="00FE0EA5" w:rsidRPr="00D26750">
        <w:rPr>
          <w:szCs w:val="28"/>
        </w:rPr>
        <w:t xml:space="preserve"> </w:t>
      </w:r>
      <w:r w:rsidR="00FE0EA5" w:rsidRPr="00D26750">
        <w:rPr>
          <w:snapToGrid w:val="0"/>
          <w:szCs w:val="28"/>
        </w:rPr>
        <w:t>Аудитивная оценка голоса</w:t>
      </w:r>
      <w:bookmarkEnd w:id="1"/>
      <w:r w:rsidR="00FE0EA5" w:rsidRPr="00D26750">
        <w:rPr>
          <w:snapToGrid w:val="0"/>
          <w:szCs w:val="28"/>
        </w:rPr>
        <w:t>.</w:t>
      </w:r>
      <w:r w:rsidRPr="00D26750">
        <w:rPr>
          <w:snapToGrid w:val="0"/>
          <w:szCs w:val="28"/>
        </w:rPr>
        <w:t xml:space="preserve"> Субъективная оценка собственного голоса (анкетирование).</w:t>
      </w:r>
      <w:r w:rsidR="00741826" w:rsidRPr="00D26750">
        <w:rPr>
          <w:snapToGrid w:val="0"/>
          <w:szCs w:val="28"/>
        </w:rPr>
        <w:t xml:space="preserve"> Оценка фонационного дыхания (критерии и приемы обследования).</w:t>
      </w:r>
      <w:r w:rsidR="005D410E" w:rsidRPr="00D26750">
        <w:rPr>
          <w:snapToGrid w:val="0"/>
          <w:szCs w:val="28"/>
        </w:rPr>
        <w:t xml:space="preserve"> </w:t>
      </w:r>
    </w:p>
    <w:p w:rsidR="000854C3" w:rsidRPr="00D26750" w:rsidRDefault="000854C3" w:rsidP="002B6E01">
      <w:pPr>
        <w:spacing w:line="276" w:lineRule="auto"/>
        <w:ind w:firstLine="680"/>
        <w:jc w:val="both"/>
        <w:rPr>
          <w:szCs w:val="28"/>
        </w:rPr>
      </w:pPr>
    </w:p>
    <w:p w:rsidR="00D212FB" w:rsidRPr="00D26750" w:rsidRDefault="00145DF8" w:rsidP="002B6E01">
      <w:pPr>
        <w:spacing w:line="276" w:lineRule="auto"/>
        <w:ind w:firstLine="680"/>
        <w:jc w:val="center"/>
        <w:rPr>
          <w:b/>
          <w:szCs w:val="28"/>
        </w:rPr>
      </w:pPr>
      <w:r w:rsidRPr="00D26750">
        <w:rPr>
          <w:b/>
          <w:szCs w:val="28"/>
        </w:rPr>
        <w:t>Раздел 3</w:t>
      </w:r>
      <w:r w:rsidR="00D212FB" w:rsidRPr="00D26750">
        <w:rPr>
          <w:b/>
          <w:szCs w:val="28"/>
        </w:rPr>
        <w:t>. Нарушения голоса</w:t>
      </w:r>
    </w:p>
    <w:p w:rsidR="00145DF8" w:rsidRPr="00D26750" w:rsidRDefault="00145DF8" w:rsidP="002B6E01">
      <w:pPr>
        <w:spacing w:line="276" w:lineRule="auto"/>
        <w:ind w:firstLine="680"/>
        <w:jc w:val="both"/>
        <w:rPr>
          <w:b/>
          <w:i/>
          <w:szCs w:val="28"/>
        </w:rPr>
      </w:pPr>
      <w:r w:rsidRPr="00D26750">
        <w:rPr>
          <w:b/>
          <w:i/>
          <w:szCs w:val="28"/>
        </w:rPr>
        <w:t>Тема 3</w:t>
      </w:r>
      <w:r w:rsidR="00D212FB" w:rsidRPr="00D26750">
        <w:rPr>
          <w:b/>
          <w:i/>
          <w:szCs w:val="28"/>
        </w:rPr>
        <w:t>.1</w:t>
      </w:r>
      <w:r w:rsidRPr="00D26750">
        <w:rPr>
          <w:b/>
          <w:i/>
          <w:szCs w:val="28"/>
        </w:rPr>
        <w:t>.</w:t>
      </w:r>
      <w:r w:rsidR="00D212FB" w:rsidRPr="00D26750">
        <w:rPr>
          <w:b/>
          <w:i/>
          <w:szCs w:val="28"/>
        </w:rPr>
        <w:t xml:space="preserve"> Характеристика</w:t>
      </w:r>
      <w:r w:rsidR="00D26750">
        <w:rPr>
          <w:b/>
          <w:i/>
          <w:szCs w:val="28"/>
        </w:rPr>
        <w:t xml:space="preserve"> нарушений голоса</w:t>
      </w:r>
    </w:p>
    <w:p w:rsidR="00D212FB" w:rsidRPr="00D26750" w:rsidRDefault="00D212FB" w:rsidP="002B6E01">
      <w:pPr>
        <w:spacing w:line="276" w:lineRule="auto"/>
        <w:ind w:firstLine="680"/>
        <w:jc w:val="both"/>
        <w:rPr>
          <w:szCs w:val="28"/>
        </w:rPr>
      </w:pPr>
      <w:r w:rsidRPr="00D26750">
        <w:rPr>
          <w:szCs w:val="28"/>
        </w:rPr>
        <w:t xml:space="preserve">Определение нарушений голоса, краткие сведения из истории фонопедии. Статистические данные о распространенности. Этиология и механизм различных форм нарушений голоса. Классификация расстройств голоса по различным </w:t>
      </w:r>
      <w:r w:rsidR="005563AE" w:rsidRPr="00D26750">
        <w:rPr>
          <w:szCs w:val="28"/>
        </w:rPr>
        <w:t>основаниям (центральные и периферические, органические и функциональные нарушения)</w:t>
      </w:r>
      <w:r w:rsidRPr="00D26750">
        <w:rPr>
          <w:szCs w:val="28"/>
        </w:rPr>
        <w:t xml:space="preserve">. Основные формы голосовых расстройств (афония, дисфония, фонастения, ринофония). </w:t>
      </w:r>
      <w:r w:rsidR="005563AE" w:rsidRPr="00D26750">
        <w:rPr>
          <w:szCs w:val="28"/>
        </w:rPr>
        <w:t xml:space="preserve">Понятие о гипертонусных и гипотонусных нарушениях голоса. </w:t>
      </w:r>
      <w:r w:rsidR="00341FFB" w:rsidRPr="00D26750">
        <w:rPr>
          <w:szCs w:val="28"/>
        </w:rPr>
        <w:t xml:space="preserve">Нарушения голосовой мутации. </w:t>
      </w:r>
      <w:r w:rsidRPr="00D26750">
        <w:rPr>
          <w:szCs w:val="28"/>
        </w:rPr>
        <w:t xml:space="preserve">Симптоматика органических и функциональных форм расстройств голоса. </w:t>
      </w:r>
      <w:r w:rsidR="005563AE" w:rsidRPr="00D26750">
        <w:rPr>
          <w:szCs w:val="28"/>
        </w:rPr>
        <w:t xml:space="preserve">Степени выраженности голосовых нарушений. </w:t>
      </w:r>
      <w:r w:rsidR="00341FFB" w:rsidRPr="00D26750">
        <w:rPr>
          <w:szCs w:val="28"/>
        </w:rPr>
        <w:t xml:space="preserve">Нарушения голоса в структуре </w:t>
      </w:r>
      <w:r w:rsidR="00341FFB" w:rsidRPr="00D26750">
        <w:rPr>
          <w:szCs w:val="28"/>
        </w:rPr>
        <w:lastRenderedPageBreak/>
        <w:t xml:space="preserve">речевых расстройств у детей и взрослых. </w:t>
      </w:r>
      <w:r w:rsidRPr="00D26750">
        <w:rPr>
          <w:szCs w:val="28"/>
        </w:rPr>
        <w:t>Состояние голоса дошкольников с речев</w:t>
      </w:r>
      <w:r w:rsidR="00341FFB" w:rsidRPr="00D26750">
        <w:rPr>
          <w:szCs w:val="28"/>
        </w:rPr>
        <w:t>ыми нарушениями</w:t>
      </w:r>
      <w:r w:rsidRPr="00D26750">
        <w:rPr>
          <w:szCs w:val="28"/>
        </w:rPr>
        <w:t>.</w:t>
      </w:r>
    </w:p>
    <w:p w:rsidR="00145DF8" w:rsidRPr="00D26750" w:rsidRDefault="00145DF8" w:rsidP="002B6E01">
      <w:pPr>
        <w:spacing w:line="276" w:lineRule="auto"/>
        <w:ind w:firstLine="680"/>
        <w:jc w:val="both"/>
        <w:rPr>
          <w:b/>
          <w:szCs w:val="28"/>
        </w:rPr>
      </w:pPr>
      <w:r w:rsidRPr="00D26750">
        <w:rPr>
          <w:b/>
          <w:szCs w:val="28"/>
        </w:rPr>
        <w:t>Тема 3.2</w:t>
      </w:r>
      <w:r w:rsidR="00D212FB" w:rsidRPr="00D26750">
        <w:rPr>
          <w:b/>
          <w:szCs w:val="28"/>
        </w:rPr>
        <w:t xml:space="preserve">. </w:t>
      </w:r>
      <w:r w:rsidR="00D212FB" w:rsidRPr="00D26750">
        <w:rPr>
          <w:b/>
          <w:i/>
          <w:szCs w:val="28"/>
        </w:rPr>
        <w:t>Обследование лиц с расстройствами голоса</w:t>
      </w:r>
    </w:p>
    <w:p w:rsidR="00D212FB" w:rsidRPr="00D26750" w:rsidRDefault="005563AE" w:rsidP="002B6E01">
      <w:pPr>
        <w:spacing w:line="276" w:lineRule="auto"/>
        <w:ind w:firstLine="680"/>
        <w:jc w:val="both"/>
        <w:rPr>
          <w:szCs w:val="28"/>
        </w:rPr>
      </w:pPr>
      <w:r w:rsidRPr="00D26750">
        <w:rPr>
          <w:szCs w:val="28"/>
        </w:rPr>
        <w:t xml:space="preserve">Анамнез в структуре обследования ребенка или взрослого с нарушениями голоса. Необходимость комплексного медико-педагогического обследования. Клинические (видеоларингоскопия, видеоларингостробоскопия, компьютерная томография и др.) и педагогические методы исследования. Психолого-педагогическое обследование взрослых и детей с нарушениями голоса. </w:t>
      </w:r>
      <w:r w:rsidR="00D212FB" w:rsidRPr="00D26750">
        <w:rPr>
          <w:szCs w:val="28"/>
        </w:rPr>
        <w:t>Дифференциальная диагностика. Прогноз.</w:t>
      </w:r>
      <w:r w:rsidRPr="00D26750">
        <w:rPr>
          <w:szCs w:val="28"/>
        </w:rPr>
        <w:t xml:space="preserve"> Подбор речевого материала для обследования разных категорий лиц с нарушениями голоса.</w:t>
      </w:r>
    </w:p>
    <w:p w:rsidR="00145DF8" w:rsidRPr="00D26750" w:rsidRDefault="00145DF8" w:rsidP="002B6E01">
      <w:pPr>
        <w:spacing w:line="276" w:lineRule="auto"/>
        <w:ind w:firstLine="680"/>
        <w:jc w:val="both"/>
        <w:rPr>
          <w:b/>
          <w:i/>
          <w:szCs w:val="28"/>
        </w:rPr>
      </w:pPr>
      <w:r w:rsidRPr="00D26750">
        <w:rPr>
          <w:b/>
          <w:i/>
          <w:szCs w:val="28"/>
        </w:rPr>
        <w:t>Тема 3.3</w:t>
      </w:r>
      <w:r w:rsidR="00D212FB" w:rsidRPr="00D26750">
        <w:rPr>
          <w:b/>
          <w:i/>
          <w:szCs w:val="28"/>
        </w:rPr>
        <w:t>. Коррекционно-педагогическая р</w:t>
      </w:r>
      <w:r w:rsidR="00D26750">
        <w:rPr>
          <w:b/>
          <w:i/>
          <w:szCs w:val="28"/>
        </w:rPr>
        <w:t>абота при нарушениях голоса</w:t>
      </w:r>
    </w:p>
    <w:p w:rsidR="005920B2" w:rsidRPr="00D26750" w:rsidRDefault="00D212FB" w:rsidP="002B6E01">
      <w:pPr>
        <w:spacing w:line="276" w:lineRule="auto"/>
        <w:ind w:firstLine="680"/>
        <w:jc w:val="both"/>
        <w:rPr>
          <w:szCs w:val="28"/>
        </w:rPr>
      </w:pPr>
      <w:r w:rsidRPr="00D26750">
        <w:rPr>
          <w:szCs w:val="28"/>
        </w:rPr>
        <w:t>Комплекс медико-педагогических мероприятий при устранении разных форм нарушений голоса. Рациональная психотерапия как начальный этап коррекционно-педагогического воздействия. Подготовительный этап и постановка физиологического дыхания. Этап вызова голоса. Автоматизация навыка и введение его в речь.</w:t>
      </w:r>
      <w:r w:rsidR="003C12FA" w:rsidRPr="00D26750">
        <w:rPr>
          <w:szCs w:val="28"/>
        </w:rPr>
        <w:t xml:space="preserve"> </w:t>
      </w:r>
    </w:p>
    <w:p w:rsidR="00D212FB" w:rsidRPr="00D26750" w:rsidRDefault="003C12FA" w:rsidP="002B6E01">
      <w:pPr>
        <w:spacing w:line="276" w:lineRule="auto"/>
        <w:ind w:firstLine="680"/>
        <w:jc w:val="both"/>
        <w:rPr>
          <w:szCs w:val="28"/>
        </w:rPr>
      </w:pPr>
      <w:r w:rsidRPr="00D26750">
        <w:rPr>
          <w:szCs w:val="28"/>
        </w:rPr>
        <w:t xml:space="preserve">Методики восстановительного обучения при нарушениях голоса (Е.С. Алмазова, И.И. Ермакова, </w:t>
      </w:r>
      <w:r w:rsidR="005920B2" w:rsidRPr="00D26750">
        <w:rPr>
          <w:szCs w:val="28"/>
        </w:rPr>
        <w:t xml:space="preserve">Е.В. Лаврова, О.С. Орлова, </w:t>
      </w:r>
      <w:r w:rsidRPr="00D26750">
        <w:rPr>
          <w:szCs w:val="28"/>
        </w:rPr>
        <w:t>С.Л. Т</w:t>
      </w:r>
      <w:r w:rsidR="005920B2" w:rsidRPr="00D26750">
        <w:rPr>
          <w:szCs w:val="28"/>
        </w:rPr>
        <w:t xml:space="preserve">аптапова и др.).  Особенности </w:t>
      </w:r>
      <w:r w:rsidR="00D212FB" w:rsidRPr="00D26750">
        <w:rPr>
          <w:szCs w:val="28"/>
        </w:rPr>
        <w:t>восстановления голосовой функции при психогенных дисфониях, гипертонусных и гипотонусных нарушениях голоса, дефектах нёба и периферических парезах и параличах нёбной занавески, периферических парезах и параличах гортани, хронических воспалительных заболеваниях гортани. Особенности восстановительной работы при нарушениях голоса п</w:t>
      </w:r>
      <w:r w:rsidR="005563AE" w:rsidRPr="00D26750">
        <w:rPr>
          <w:szCs w:val="28"/>
        </w:rPr>
        <w:t>осле удаления, резекции гортани; сочетание фонопедии с пластико-хирургическими методами восстановления голосовой функции</w:t>
      </w:r>
      <w:r w:rsidRPr="00D26750">
        <w:rPr>
          <w:szCs w:val="28"/>
        </w:rPr>
        <w:t>. Псевдоголос, механизм его образования. Гортанные заместители механизма фонации.</w:t>
      </w:r>
      <w:r w:rsidR="000C5947" w:rsidRPr="00D26750">
        <w:rPr>
          <w:szCs w:val="28"/>
        </w:rPr>
        <w:t xml:space="preserve"> </w:t>
      </w:r>
      <w:r w:rsidR="00D212FB" w:rsidRPr="00D26750">
        <w:rPr>
          <w:szCs w:val="28"/>
        </w:rPr>
        <w:t>Дискуссионные и нерешенные вопросы фонопедии.</w:t>
      </w:r>
    </w:p>
    <w:p w:rsidR="00145DF8" w:rsidRPr="00D26750" w:rsidRDefault="00145DF8" w:rsidP="002B6E01">
      <w:pPr>
        <w:spacing w:line="276" w:lineRule="auto"/>
        <w:ind w:firstLine="680"/>
        <w:jc w:val="both"/>
        <w:rPr>
          <w:b/>
          <w:i/>
          <w:szCs w:val="28"/>
        </w:rPr>
      </w:pPr>
      <w:r w:rsidRPr="00D26750">
        <w:rPr>
          <w:b/>
          <w:i/>
          <w:szCs w:val="28"/>
        </w:rPr>
        <w:t>Тема 3.4.Пр</w:t>
      </w:r>
      <w:r w:rsidR="00D26750">
        <w:rPr>
          <w:b/>
          <w:i/>
          <w:szCs w:val="28"/>
        </w:rPr>
        <w:t>офилактика голосовых нарушений</w:t>
      </w:r>
    </w:p>
    <w:p w:rsidR="00145DF8" w:rsidRPr="00D26750" w:rsidRDefault="00145DF8" w:rsidP="002B6E01">
      <w:pPr>
        <w:spacing w:line="276" w:lineRule="auto"/>
        <w:ind w:firstLine="680"/>
        <w:jc w:val="both"/>
        <w:rPr>
          <w:szCs w:val="28"/>
        </w:rPr>
      </w:pPr>
      <w:r w:rsidRPr="00D26750">
        <w:rPr>
          <w:szCs w:val="28"/>
        </w:rPr>
        <w:t>Предупреждение возникновения расстройства голоса, система гигиенических мероприятий в преддошкольном, дошкольном, школьном возрастах и у взрослых.</w:t>
      </w:r>
      <w:r w:rsidR="003C12FA" w:rsidRPr="00D26750">
        <w:rPr>
          <w:szCs w:val="28"/>
        </w:rPr>
        <w:t xml:space="preserve"> Роль учителя-логопеда в предотвращении развития нарушений голоса в детском возрасте. Профессиональные требования к голосу лиц речевых и вокальных профессий. Рекомендации по гигиене голоса.</w:t>
      </w:r>
    </w:p>
    <w:p w:rsidR="00B1261F" w:rsidRPr="00D26750" w:rsidRDefault="00B1261F" w:rsidP="002B6E01">
      <w:pPr>
        <w:spacing w:line="276" w:lineRule="auto"/>
        <w:ind w:firstLine="680"/>
        <w:jc w:val="both"/>
        <w:rPr>
          <w:szCs w:val="28"/>
        </w:rPr>
      </w:pPr>
    </w:p>
    <w:p w:rsidR="00145DF8" w:rsidRPr="00D26750" w:rsidRDefault="00145DF8" w:rsidP="002B6E01">
      <w:pPr>
        <w:spacing w:line="276" w:lineRule="auto"/>
        <w:ind w:firstLine="680"/>
        <w:jc w:val="center"/>
        <w:rPr>
          <w:b/>
          <w:szCs w:val="28"/>
        </w:rPr>
      </w:pPr>
      <w:r w:rsidRPr="00D26750">
        <w:rPr>
          <w:b/>
          <w:szCs w:val="28"/>
        </w:rPr>
        <w:t>Раздел 4.</w:t>
      </w:r>
      <w:r w:rsidR="005920B2" w:rsidRPr="00D26750">
        <w:rPr>
          <w:b/>
          <w:szCs w:val="28"/>
        </w:rPr>
        <w:t xml:space="preserve"> Нарушения произносительной стороны речи (дислалия, ринолалия, дизартрия, фонетико-фонематическое недоразвитие речи)</w:t>
      </w:r>
    </w:p>
    <w:p w:rsidR="00D212FB" w:rsidRPr="00D26750" w:rsidRDefault="00D212FB" w:rsidP="002B6E01">
      <w:pPr>
        <w:spacing w:line="276" w:lineRule="auto"/>
        <w:ind w:firstLine="680"/>
        <w:jc w:val="both"/>
        <w:rPr>
          <w:b/>
          <w:i/>
          <w:szCs w:val="28"/>
        </w:rPr>
      </w:pPr>
      <w:r w:rsidRPr="00D26750">
        <w:rPr>
          <w:b/>
          <w:i/>
          <w:szCs w:val="28"/>
        </w:rPr>
        <w:t xml:space="preserve">Тема </w:t>
      </w:r>
      <w:r w:rsidR="005920B2" w:rsidRPr="00D26750">
        <w:rPr>
          <w:b/>
          <w:i/>
          <w:szCs w:val="28"/>
        </w:rPr>
        <w:t>4</w:t>
      </w:r>
      <w:r w:rsidRPr="00D26750">
        <w:rPr>
          <w:b/>
          <w:i/>
          <w:szCs w:val="28"/>
        </w:rPr>
        <w:t>.</w:t>
      </w:r>
      <w:r w:rsidR="005920B2" w:rsidRPr="00D26750">
        <w:rPr>
          <w:b/>
          <w:i/>
          <w:szCs w:val="28"/>
        </w:rPr>
        <w:t>1</w:t>
      </w:r>
      <w:r w:rsidRPr="00D26750">
        <w:rPr>
          <w:b/>
          <w:i/>
          <w:szCs w:val="28"/>
        </w:rPr>
        <w:t>. Дислалия</w:t>
      </w:r>
    </w:p>
    <w:p w:rsidR="00D212FB" w:rsidRPr="00D26750" w:rsidRDefault="005920B2" w:rsidP="002B6E01">
      <w:pPr>
        <w:spacing w:line="276" w:lineRule="auto"/>
        <w:ind w:firstLine="680"/>
        <w:jc w:val="both"/>
        <w:rPr>
          <w:szCs w:val="28"/>
        </w:rPr>
      </w:pPr>
      <w:r w:rsidRPr="00D26750">
        <w:rPr>
          <w:szCs w:val="28"/>
        </w:rPr>
        <w:lastRenderedPageBreak/>
        <w:t>4</w:t>
      </w:r>
      <w:r w:rsidR="00D212FB" w:rsidRPr="00D26750">
        <w:rPr>
          <w:szCs w:val="28"/>
        </w:rPr>
        <w:t>.</w:t>
      </w:r>
      <w:r w:rsidRPr="00D26750">
        <w:rPr>
          <w:szCs w:val="28"/>
        </w:rPr>
        <w:t>1</w:t>
      </w:r>
      <w:r w:rsidR="00D212FB" w:rsidRPr="00D26750">
        <w:rPr>
          <w:szCs w:val="28"/>
        </w:rPr>
        <w:t xml:space="preserve">.1. </w:t>
      </w:r>
      <w:r w:rsidR="00D212FB" w:rsidRPr="00D26750">
        <w:rPr>
          <w:i/>
          <w:szCs w:val="28"/>
        </w:rPr>
        <w:t>Общая характеристика дислалии</w:t>
      </w:r>
      <w:r w:rsidR="00D212FB" w:rsidRPr="00D26750">
        <w:rPr>
          <w:szCs w:val="28"/>
        </w:rPr>
        <w:t>. Определение дислалии, краткие сведения из истории изучения нарушений звукопроизношения. Статистические данные о распространенности нарушений звукопроизношения.</w:t>
      </w:r>
    </w:p>
    <w:p w:rsidR="00D212FB" w:rsidRPr="00D26750" w:rsidRDefault="00D212FB" w:rsidP="002B6E01">
      <w:pPr>
        <w:spacing w:line="276" w:lineRule="auto"/>
        <w:ind w:firstLine="680"/>
        <w:jc w:val="both"/>
        <w:rPr>
          <w:szCs w:val="28"/>
        </w:rPr>
      </w:pPr>
      <w:r w:rsidRPr="00D26750">
        <w:rPr>
          <w:szCs w:val="28"/>
        </w:rPr>
        <w:t>Причины дислалии. Характер повреждения различных отделов речевого аппарата.</w:t>
      </w:r>
      <w:r w:rsidR="005920B2" w:rsidRPr="00D26750">
        <w:rPr>
          <w:szCs w:val="28"/>
        </w:rPr>
        <w:t xml:space="preserve"> </w:t>
      </w:r>
      <w:r w:rsidRPr="00D26750">
        <w:rPr>
          <w:szCs w:val="28"/>
        </w:rPr>
        <w:t xml:space="preserve">Классификация дислалии. Формы дислалии в зависимости от локализации нарушения и причин, обусловливающих </w:t>
      </w:r>
      <w:r w:rsidR="005920B2" w:rsidRPr="00D26750">
        <w:rPr>
          <w:szCs w:val="28"/>
        </w:rPr>
        <w:t>расстройство</w:t>
      </w:r>
      <w:r w:rsidRPr="00D26750">
        <w:rPr>
          <w:szCs w:val="28"/>
        </w:rPr>
        <w:t xml:space="preserve"> звукопроизношения (функциональная и механическая</w:t>
      </w:r>
      <w:r w:rsidR="005920B2" w:rsidRPr="00D26750">
        <w:rPr>
          <w:szCs w:val="28"/>
        </w:rPr>
        <w:t xml:space="preserve"> дислалия</w:t>
      </w:r>
      <w:r w:rsidRPr="00D26750">
        <w:rPr>
          <w:szCs w:val="28"/>
        </w:rPr>
        <w:t>).</w:t>
      </w:r>
      <w:r w:rsidR="005920B2" w:rsidRPr="00D26750">
        <w:rPr>
          <w:szCs w:val="28"/>
        </w:rPr>
        <w:t xml:space="preserve"> </w:t>
      </w:r>
      <w:r w:rsidRPr="00D26750">
        <w:rPr>
          <w:szCs w:val="28"/>
        </w:rPr>
        <w:t xml:space="preserve">Уровни нарушенного звукопроизношения. Простая и сложная дислалия. Термины обозначения нарушений отдельных групп звуков, их виды (сигматизм, ротацизм, ламбдацизм, йотацизм, каппацизм, гаммацизм, хитизм, нарушения смягчения, озвончения). </w:t>
      </w:r>
    </w:p>
    <w:p w:rsidR="00D212FB" w:rsidRPr="00D26750" w:rsidRDefault="005920B2" w:rsidP="002B6E01">
      <w:pPr>
        <w:spacing w:line="276" w:lineRule="auto"/>
        <w:ind w:firstLine="680"/>
        <w:jc w:val="both"/>
        <w:rPr>
          <w:szCs w:val="28"/>
        </w:rPr>
      </w:pPr>
      <w:r w:rsidRPr="00D26750">
        <w:rPr>
          <w:szCs w:val="28"/>
        </w:rPr>
        <w:t>4.1</w:t>
      </w:r>
      <w:r w:rsidR="00D212FB" w:rsidRPr="00D26750">
        <w:rPr>
          <w:szCs w:val="28"/>
        </w:rPr>
        <w:t xml:space="preserve">.2. </w:t>
      </w:r>
      <w:r w:rsidR="00D212FB" w:rsidRPr="00D26750">
        <w:rPr>
          <w:i/>
          <w:szCs w:val="28"/>
        </w:rPr>
        <w:t>Функциональная дислалия</w:t>
      </w:r>
      <w:r w:rsidR="00D212FB" w:rsidRPr="00D26750">
        <w:rPr>
          <w:szCs w:val="28"/>
        </w:rPr>
        <w:t>, ее формы в зависимости от нарушения психофизиологического механизма (моторная, сенсорная), по симптоматике</w:t>
      </w:r>
      <w:r w:rsidR="003F683B" w:rsidRPr="00D26750">
        <w:rPr>
          <w:szCs w:val="28"/>
        </w:rPr>
        <w:t xml:space="preserve">: </w:t>
      </w:r>
      <w:r w:rsidR="00D212FB" w:rsidRPr="00D26750">
        <w:rPr>
          <w:szCs w:val="28"/>
        </w:rPr>
        <w:t>фонологические</w:t>
      </w:r>
      <w:r w:rsidR="003F683B" w:rsidRPr="00D26750">
        <w:rPr>
          <w:szCs w:val="28"/>
        </w:rPr>
        <w:t xml:space="preserve"> (фонематические), </w:t>
      </w:r>
      <w:r w:rsidR="00D212FB" w:rsidRPr="00D26750">
        <w:rPr>
          <w:szCs w:val="28"/>
        </w:rPr>
        <w:t>антропофонические</w:t>
      </w:r>
      <w:r w:rsidR="003F683B" w:rsidRPr="00D26750">
        <w:rPr>
          <w:szCs w:val="28"/>
        </w:rPr>
        <w:t xml:space="preserve"> (фонетические</w:t>
      </w:r>
      <w:r w:rsidR="00D212FB" w:rsidRPr="00D26750">
        <w:rPr>
          <w:szCs w:val="28"/>
        </w:rPr>
        <w:t>). Характеристика акустико-фонематической, артикуляторно-фонематической, артикуляторно-фонетической дислалии</w:t>
      </w:r>
      <w:r w:rsidR="003F683B" w:rsidRPr="00D26750">
        <w:rPr>
          <w:szCs w:val="28"/>
        </w:rPr>
        <w:t xml:space="preserve"> (Б.М. Гриншпун)</w:t>
      </w:r>
      <w:r w:rsidR="00D212FB" w:rsidRPr="00D26750">
        <w:rPr>
          <w:szCs w:val="28"/>
        </w:rPr>
        <w:t>.</w:t>
      </w:r>
    </w:p>
    <w:p w:rsidR="00D212FB" w:rsidRPr="00D26750" w:rsidRDefault="005920B2" w:rsidP="002B6E01">
      <w:pPr>
        <w:spacing w:line="276" w:lineRule="auto"/>
        <w:ind w:firstLine="680"/>
        <w:jc w:val="both"/>
        <w:rPr>
          <w:szCs w:val="28"/>
        </w:rPr>
      </w:pPr>
      <w:r w:rsidRPr="00D26750">
        <w:rPr>
          <w:szCs w:val="28"/>
        </w:rPr>
        <w:t>4</w:t>
      </w:r>
      <w:r w:rsidR="00D212FB" w:rsidRPr="00D26750">
        <w:rPr>
          <w:szCs w:val="28"/>
        </w:rPr>
        <w:t>.</w:t>
      </w:r>
      <w:r w:rsidRPr="00D26750">
        <w:rPr>
          <w:szCs w:val="28"/>
        </w:rPr>
        <w:t>1</w:t>
      </w:r>
      <w:r w:rsidR="00D212FB" w:rsidRPr="00D26750">
        <w:rPr>
          <w:szCs w:val="28"/>
        </w:rPr>
        <w:t xml:space="preserve">.3. </w:t>
      </w:r>
      <w:r w:rsidR="00D212FB" w:rsidRPr="00D26750">
        <w:rPr>
          <w:i/>
          <w:szCs w:val="28"/>
        </w:rPr>
        <w:t>Механическая дислалия</w:t>
      </w:r>
      <w:r w:rsidR="00D212FB" w:rsidRPr="00D26750">
        <w:rPr>
          <w:szCs w:val="28"/>
        </w:rPr>
        <w:t>. Аномалии строения зубо-челюстной системы, их роль в формировании неправильного произношения звуков. Симптоматика механической дислалии. Роль хирургического вмешательства, ортодонтического лечения, миотерапии в устранении механической дислалии.</w:t>
      </w:r>
    </w:p>
    <w:p w:rsidR="000854C3" w:rsidRPr="00D26750" w:rsidRDefault="005920B2" w:rsidP="002B6E01">
      <w:pPr>
        <w:spacing w:line="276" w:lineRule="auto"/>
        <w:ind w:firstLine="680"/>
        <w:jc w:val="both"/>
        <w:rPr>
          <w:szCs w:val="28"/>
        </w:rPr>
      </w:pPr>
      <w:r w:rsidRPr="00D26750">
        <w:rPr>
          <w:szCs w:val="28"/>
        </w:rPr>
        <w:t>4</w:t>
      </w:r>
      <w:r w:rsidR="00D212FB" w:rsidRPr="00D26750">
        <w:rPr>
          <w:szCs w:val="28"/>
        </w:rPr>
        <w:t>.</w:t>
      </w:r>
      <w:r w:rsidRPr="00D26750">
        <w:rPr>
          <w:szCs w:val="28"/>
        </w:rPr>
        <w:t>1</w:t>
      </w:r>
      <w:r w:rsidR="00D212FB" w:rsidRPr="00D26750">
        <w:rPr>
          <w:szCs w:val="28"/>
        </w:rPr>
        <w:t xml:space="preserve">.4. </w:t>
      </w:r>
      <w:r w:rsidR="00D212FB" w:rsidRPr="00D26750">
        <w:rPr>
          <w:i/>
          <w:szCs w:val="28"/>
        </w:rPr>
        <w:t>Обследование лиц с дислалией</w:t>
      </w:r>
      <w:r w:rsidR="00D212FB" w:rsidRPr="00D26750">
        <w:rPr>
          <w:szCs w:val="28"/>
        </w:rPr>
        <w:t xml:space="preserve">. </w:t>
      </w:r>
      <w:r w:rsidR="000854C3" w:rsidRPr="00D26750">
        <w:rPr>
          <w:szCs w:val="28"/>
        </w:rPr>
        <w:t xml:space="preserve">Схема логопедического обследования ребенка с дислалией. </w:t>
      </w:r>
      <w:r w:rsidR="00D212FB" w:rsidRPr="00D26750">
        <w:rPr>
          <w:szCs w:val="28"/>
        </w:rPr>
        <w:t xml:space="preserve">Содержание, методы и приемы обследования. </w:t>
      </w:r>
      <w:r w:rsidR="003D683B" w:rsidRPr="00D26750">
        <w:rPr>
          <w:szCs w:val="28"/>
        </w:rPr>
        <w:t>К</w:t>
      </w:r>
      <w:r w:rsidR="003D683B" w:rsidRPr="00D26750">
        <w:rPr>
          <w:color w:val="000000"/>
          <w:szCs w:val="28"/>
        </w:rPr>
        <w:t xml:space="preserve">ритерии оценки состояния звукопроизношения. </w:t>
      </w:r>
      <w:r w:rsidR="000854C3" w:rsidRPr="00D26750">
        <w:rPr>
          <w:color w:val="000000"/>
          <w:szCs w:val="28"/>
        </w:rPr>
        <w:t xml:space="preserve">Оценка </w:t>
      </w:r>
      <w:r w:rsidR="000854C3" w:rsidRPr="00D26750">
        <w:rPr>
          <w:szCs w:val="28"/>
        </w:rPr>
        <w:t xml:space="preserve">строения, статики и динамики артикуляционного аппарата. </w:t>
      </w:r>
      <w:r w:rsidR="003D683B" w:rsidRPr="00D26750">
        <w:rPr>
          <w:color w:val="000000"/>
          <w:szCs w:val="28"/>
        </w:rPr>
        <w:t>О</w:t>
      </w:r>
      <w:r w:rsidR="003D683B" w:rsidRPr="00D26750">
        <w:rPr>
          <w:szCs w:val="28"/>
        </w:rPr>
        <w:t xml:space="preserve">бследование состояния фонематического слуха. </w:t>
      </w:r>
    </w:p>
    <w:p w:rsidR="003D683B" w:rsidRPr="00D26750" w:rsidRDefault="00D212FB" w:rsidP="002B6E01">
      <w:pPr>
        <w:spacing w:line="276" w:lineRule="auto"/>
        <w:ind w:firstLine="680"/>
        <w:jc w:val="both"/>
        <w:rPr>
          <w:szCs w:val="28"/>
        </w:rPr>
      </w:pPr>
      <w:r w:rsidRPr="00D26750">
        <w:rPr>
          <w:szCs w:val="28"/>
        </w:rPr>
        <w:t>Дифференциальная диагностика</w:t>
      </w:r>
      <w:r w:rsidR="003D683B" w:rsidRPr="00D26750">
        <w:rPr>
          <w:szCs w:val="28"/>
        </w:rPr>
        <w:t xml:space="preserve"> форм дислалии, разграничение дислалии от других речевых нарушений. </w:t>
      </w:r>
      <w:r w:rsidRPr="00D26750">
        <w:rPr>
          <w:szCs w:val="28"/>
        </w:rPr>
        <w:t xml:space="preserve">Прогноз: условия, определяющие прогноз. Динамика: особенности развития фонетической, фонематической и других разделов языковой системы. </w:t>
      </w:r>
    </w:p>
    <w:p w:rsidR="003D683B" w:rsidRPr="00D26750" w:rsidRDefault="005920B2" w:rsidP="002B6E01">
      <w:pPr>
        <w:spacing w:line="276" w:lineRule="auto"/>
        <w:ind w:firstLine="680"/>
        <w:jc w:val="both"/>
        <w:rPr>
          <w:szCs w:val="28"/>
        </w:rPr>
      </w:pPr>
      <w:r w:rsidRPr="00D26750">
        <w:rPr>
          <w:szCs w:val="28"/>
        </w:rPr>
        <w:t>4</w:t>
      </w:r>
      <w:r w:rsidR="00D212FB" w:rsidRPr="00D26750">
        <w:rPr>
          <w:szCs w:val="28"/>
        </w:rPr>
        <w:t>.</w:t>
      </w:r>
      <w:r w:rsidRPr="00D26750">
        <w:rPr>
          <w:szCs w:val="28"/>
        </w:rPr>
        <w:t>1</w:t>
      </w:r>
      <w:r w:rsidR="00D212FB" w:rsidRPr="00D26750">
        <w:rPr>
          <w:szCs w:val="28"/>
        </w:rPr>
        <w:t xml:space="preserve">.5. </w:t>
      </w:r>
      <w:r w:rsidR="00D212FB" w:rsidRPr="00D26750">
        <w:rPr>
          <w:i/>
          <w:szCs w:val="28"/>
        </w:rPr>
        <w:t>Методика логопедической работы при дислалии</w:t>
      </w:r>
      <w:r w:rsidR="00D212FB" w:rsidRPr="00D26750">
        <w:rPr>
          <w:szCs w:val="28"/>
        </w:rPr>
        <w:t xml:space="preserve">. Цели, задачи, принципы, этапы логопедического воздействия (подготовительный, формирования первичных произносительных умений и навыков, формирования коммуникативных умений и навыков). </w:t>
      </w:r>
      <w:r w:rsidR="003F683B" w:rsidRPr="00D26750">
        <w:rPr>
          <w:szCs w:val="28"/>
        </w:rPr>
        <w:t xml:space="preserve">Сроки и продолжительность занятий. </w:t>
      </w:r>
      <w:r w:rsidR="000854C3" w:rsidRPr="00D26750">
        <w:rPr>
          <w:szCs w:val="28"/>
        </w:rPr>
        <w:t xml:space="preserve">Определение примерного порядка работы по коррекции </w:t>
      </w:r>
      <w:r w:rsidR="00AD7B3A" w:rsidRPr="00D26750">
        <w:rPr>
          <w:szCs w:val="28"/>
        </w:rPr>
        <w:t>нарушений  звукопроизношения</w:t>
      </w:r>
      <w:r w:rsidR="000854C3" w:rsidRPr="00D26750">
        <w:rPr>
          <w:szCs w:val="28"/>
        </w:rPr>
        <w:t xml:space="preserve">. </w:t>
      </w:r>
      <w:r w:rsidR="00D212FB" w:rsidRPr="00D26750">
        <w:rPr>
          <w:szCs w:val="28"/>
        </w:rPr>
        <w:t xml:space="preserve">Структура логопедических занятий по устранению дислалии. Дидактический материал и инструментарий, используемый на занятиях. </w:t>
      </w:r>
      <w:r w:rsidR="00FA259E" w:rsidRPr="00D26750">
        <w:rPr>
          <w:szCs w:val="28"/>
        </w:rPr>
        <w:t xml:space="preserve">Содержание и распределение речевого материала при автоматизации и дифференциации звуков. </w:t>
      </w:r>
      <w:r w:rsidR="00D212FB" w:rsidRPr="00D26750">
        <w:rPr>
          <w:szCs w:val="28"/>
        </w:rPr>
        <w:t xml:space="preserve">Методы </w:t>
      </w:r>
      <w:r w:rsidR="003F683B" w:rsidRPr="00D26750">
        <w:rPr>
          <w:szCs w:val="28"/>
        </w:rPr>
        <w:t xml:space="preserve">и приемы </w:t>
      </w:r>
      <w:r w:rsidR="00D212FB" w:rsidRPr="00D26750">
        <w:rPr>
          <w:szCs w:val="28"/>
        </w:rPr>
        <w:t>формирования правильного звукопроизношения</w:t>
      </w:r>
      <w:r w:rsidR="003F683B" w:rsidRPr="00D26750">
        <w:rPr>
          <w:szCs w:val="28"/>
        </w:rPr>
        <w:t xml:space="preserve">: </w:t>
      </w:r>
      <w:r w:rsidR="00D212FB" w:rsidRPr="00D26750">
        <w:rPr>
          <w:szCs w:val="28"/>
        </w:rPr>
        <w:t xml:space="preserve">показ, опора на сохранные звуки, артикуляционные </w:t>
      </w:r>
      <w:r w:rsidR="00D212FB" w:rsidRPr="00D26750">
        <w:rPr>
          <w:szCs w:val="28"/>
        </w:rPr>
        <w:lastRenderedPageBreak/>
        <w:t>упражнения,</w:t>
      </w:r>
      <w:r w:rsidR="003F683B" w:rsidRPr="00D26750">
        <w:rPr>
          <w:szCs w:val="28"/>
        </w:rPr>
        <w:t xml:space="preserve"> механическое воздействие и др. (О.В. Правдина, М.Ф. Фомичева, М.Е. Хватцев и др.)</w:t>
      </w:r>
      <w:r w:rsidR="003D683B" w:rsidRPr="00D26750">
        <w:rPr>
          <w:szCs w:val="28"/>
        </w:rPr>
        <w:t>. Профилактика</w:t>
      </w:r>
      <w:r w:rsidR="00F15206" w:rsidRPr="00D26750">
        <w:rPr>
          <w:szCs w:val="28"/>
        </w:rPr>
        <w:t>:</w:t>
      </w:r>
      <w:r w:rsidR="003D683B" w:rsidRPr="00D26750">
        <w:rPr>
          <w:szCs w:val="28"/>
        </w:rPr>
        <w:t xml:space="preserve"> предупреждение возникновения </w:t>
      </w:r>
      <w:r w:rsidR="00F15206" w:rsidRPr="00D26750">
        <w:rPr>
          <w:szCs w:val="28"/>
        </w:rPr>
        <w:t xml:space="preserve">функциональной и механической </w:t>
      </w:r>
      <w:r w:rsidR="003D683B" w:rsidRPr="00D26750">
        <w:rPr>
          <w:szCs w:val="28"/>
        </w:rPr>
        <w:t>дислалии, других речевых расстройств</w:t>
      </w:r>
      <w:r w:rsidR="00F15206" w:rsidRPr="00D26750">
        <w:rPr>
          <w:szCs w:val="28"/>
        </w:rPr>
        <w:t xml:space="preserve"> как последствий дислалии</w:t>
      </w:r>
      <w:r w:rsidR="003D683B" w:rsidRPr="00D26750">
        <w:rPr>
          <w:szCs w:val="28"/>
        </w:rPr>
        <w:t>.</w:t>
      </w:r>
    </w:p>
    <w:p w:rsidR="00D212FB" w:rsidRPr="00D26750" w:rsidRDefault="005920B2" w:rsidP="002B6E01">
      <w:pPr>
        <w:spacing w:line="276" w:lineRule="auto"/>
        <w:ind w:firstLine="680"/>
        <w:jc w:val="both"/>
        <w:rPr>
          <w:szCs w:val="28"/>
        </w:rPr>
      </w:pPr>
      <w:r w:rsidRPr="00D26750">
        <w:rPr>
          <w:szCs w:val="28"/>
        </w:rPr>
        <w:t>4</w:t>
      </w:r>
      <w:r w:rsidR="00D212FB" w:rsidRPr="00D26750">
        <w:rPr>
          <w:szCs w:val="28"/>
        </w:rPr>
        <w:t>.</w:t>
      </w:r>
      <w:r w:rsidRPr="00D26750">
        <w:rPr>
          <w:szCs w:val="28"/>
        </w:rPr>
        <w:t>1</w:t>
      </w:r>
      <w:r w:rsidR="00D212FB" w:rsidRPr="00D26750">
        <w:rPr>
          <w:szCs w:val="28"/>
        </w:rPr>
        <w:t xml:space="preserve">.6. </w:t>
      </w:r>
      <w:r w:rsidR="00D212FB" w:rsidRPr="00D26750">
        <w:rPr>
          <w:i/>
          <w:szCs w:val="28"/>
        </w:rPr>
        <w:t>Недостатки произношения отдельных звуков</w:t>
      </w:r>
      <w:r w:rsidR="00D212FB" w:rsidRPr="00D26750">
        <w:rPr>
          <w:szCs w:val="28"/>
        </w:rPr>
        <w:t>. Недостатки произношения  свистящих и шипящих звуков</w:t>
      </w:r>
      <w:r w:rsidR="00A60E73" w:rsidRPr="00D26750">
        <w:rPr>
          <w:szCs w:val="28"/>
        </w:rPr>
        <w:t xml:space="preserve"> (разные виды сигматизмов, парасигматизмов)</w:t>
      </w:r>
      <w:r w:rsidR="00D212FB" w:rsidRPr="00D26750">
        <w:rPr>
          <w:szCs w:val="28"/>
        </w:rPr>
        <w:t xml:space="preserve"> и приемы их устранения. Проблема бокового сигматизма. Недостатки произношения сонорных звуков </w:t>
      </w:r>
      <w:r w:rsidR="00A60E73" w:rsidRPr="00D26750">
        <w:rPr>
          <w:szCs w:val="28"/>
        </w:rPr>
        <w:t xml:space="preserve">(ротацизмы и параротацизмы, ламбдацизмы и параламбдацизмы, йотацизм и парайотацизмы) </w:t>
      </w:r>
      <w:r w:rsidR="00D212FB" w:rsidRPr="00D26750">
        <w:rPr>
          <w:szCs w:val="28"/>
        </w:rPr>
        <w:t xml:space="preserve">и приемы их устранения. Недостатки произношения заднеязычных звуков </w:t>
      </w:r>
      <w:r w:rsidR="00A60E73" w:rsidRPr="00D26750">
        <w:rPr>
          <w:szCs w:val="28"/>
        </w:rPr>
        <w:t xml:space="preserve">(каппацизм и паракаппацизм, гаммацизм и парагаммацизм, хитизм и парахитизм) </w:t>
      </w:r>
      <w:r w:rsidR="00D212FB" w:rsidRPr="00D26750">
        <w:rPr>
          <w:szCs w:val="28"/>
        </w:rPr>
        <w:t xml:space="preserve">и приемы их устранения. </w:t>
      </w:r>
      <w:r w:rsidR="00DC5D4E" w:rsidRPr="00D26750">
        <w:rPr>
          <w:szCs w:val="28"/>
        </w:rPr>
        <w:t>Нарушения</w:t>
      </w:r>
      <w:r w:rsidR="00D212FB" w:rsidRPr="00D26750">
        <w:rPr>
          <w:szCs w:val="28"/>
        </w:rPr>
        <w:t xml:space="preserve"> смягчения и озвончения, приемы их коррекции.</w:t>
      </w:r>
    </w:p>
    <w:p w:rsidR="00D212FB" w:rsidRPr="00D26750" w:rsidRDefault="00D212FB" w:rsidP="002B6E01">
      <w:pPr>
        <w:spacing w:line="276" w:lineRule="auto"/>
        <w:ind w:firstLine="680"/>
        <w:jc w:val="both"/>
        <w:rPr>
          <w:b/>
          <w:i/>
          <w:szCs w:val="28"/>
        </w:rPr>
      </w:pPr>
      <w:r w:rsidRPr="00D26750">
        <w:rPr>
          <w:b/>
          <w:i/>
          <w:szCs w:val="28"/>
        </w:rPr>
        <w:t xml:space="preserve">Тема </w:t>
      </w:r>
      <w:r w:rsidR="00B361C2" w:rsidRPr="00D26750">
        <w:rPr>
          <w:b/>
          <w:i/>
          <w:szCs w:val="28"/>
        </w:rPr>
        <w:t>4</w:t>
      </w:r>
      <w:r w:rsidRPr="00D26750">
        <w:rPr>
          <w:b/>
          <w:i/>
          <w:szCs w:val="28"/>
        </w:rPr>
        <w:t>.</w:t>
      </w:r>
      <w:r w:rsidR="00B361C2" w:rsidRPr="00D26750">
        <w:rPr>
          <w:b/>
          <w:i/>
          <w:szCs w:val="28"/>
        </w:rPr>
        <w:t>2</w:t>
      </w:r>
      <w:r w:rsidRPr="00D26750">
        <w:rPr>
          <w:b/>
          <w:i/>
          <w:szCs w:val="28"/>
        </w:rPr>
        <w:t>. Ринолалия</w:t>
      </w:r>
    </w:p>
    <w:p w:rsidR="00D212FB" w:rsidRPr="00D26750" w:rsidRDefault="00B361C2" w:rsidP="002B6E01">
      <w:pPr>
        <w:spacing w:line="276" w:lineRule="auto"/>
        <w:ind w:firstLine="680"/>
        <w:jc w:val="both"/>
        <w:rPr>
          <w:szCs w:val="28"/>
        </w:rPr>
      </w:pPr>
      <w:r w:rsidRPr="00D26750">
        <w:rPr>
          <w:szCs w:val="28"/>
        </w:rPr>
        <w:t>4</w:t>
      </w:r>
      <w:r w:rsidR="00D212FB" w:rsidRPr="00D26750">
        <w:rPr>
          <w:szCs w:val="28"/>
        </w:rPr>
        <w:t>.</w:t>
      </w:r>
      <w:r w:rsidRPr="00D26750">
        <w:rPr>
          <w:szCs w:val="28"/>
        </w:rPr>
        <w:t>2</w:t>
      </w:r>
      <w:r w:rsidR="00D212FB" w:rsidRPr="00D26750">
        <w:rPr>
          <w:szCs w:val="28"/>
        </w:rPr>
        <w:t xml:space="preserve">.1. </w:t>
      </w:r>
      <w:r w:rsidR="00D212FB" w:rsidRPr="00D26750">
        <w:rPr>
          <w:i/>
          <w:szCs w:val="28"/>
        </w:rPr>
        <w:t>Общая характеристика ринолалии</w:t>
      </w:r>
      <w:r w:rsidR="00D212FB" w:rsidRPr="00D26750">
        <w:rPr>
          <w:szCs w:val="28"/>
        </w:rPr>
        <w:t>. Определение</w:t>
      </w:r>
      <w:r w:rsidRPr="00D26750">
        <w:rPr>
          <w:szCs w:val="28"/>
        </w:rPr>
        <w:t xml:space="preserve">. Анатомо-физиологические особенности </w:t>
      </w:r>
      <w:r w:rsidR="004F5BD7" w:rsidRPr="00D26750">
        <w:rPr>
          <w:szCs w:val="28"/>
        </w:rPr>
        <w:t xml:space="preserve">нёбно-глоточного аппарата и сущность ринолалии. </w:t>
      </w:r>
      <w:r w:rsidRPr="00D26750">
        <w:rPr>
          <w:szCs w:val="28"/>
        </w:rPr>
        <w:t>К</w:t>
      </w:r>
      <w:r w:rsidR="00D212FB" w:rsidRPr="00D26750">
        <w:rPr>
          <w:szCs w:val="28"/>
        </w:rPr>
        <w:t xml:space="preserve">раткие сведения из истории изучения нарушения. Статистические данные о распространенности. Причины, механизм, основные формы нарушения. Классификация ринолалии (открытая, закрытая, смешанная). </w:t>
      </w:r>
    </w:p>
    <w:p w:rsidR="004F5BD7" w:rsidRPr="00D26750" w:rsidRDefault="00B361C2" w:rsidP="002B6E01">
      <w:pPr>
        <w:spacing w:line="276" w:lineRule="auto"/>
        <w:ind w:firstLine="680"/>
        <w:jc w:val="both"/>
        <w:rPr>
          <w:szCs w:val="28"/>
        </w:rPr>
      </w:pPr>
      <w:r w:rsidRPr="00D26750">
        <w:rPr>
          <w:szCs w:val="28"/>
        </w:rPr>
        <w:t>4</w:t>
      </w:r>
      <w:r w:rsidR="00D212FB" w:rsidRPr="00D26750">
        <w:rPr>
          <w:szCs w:val="28"/>
        </w:rPr>
        <w:t>.</w:t>
      </w:r>
      <w:r w:rsidRPr="00D26750">
        <w:rPr>
          <w:szCs w:val="28"/>
        </w:rPr>
        <w:t>2</w:t>
      </w:r>
      <w:r w:rsidR="00D212FB" w:rsidRPr="00D26750">
        <w:rPr>
          <w:szCs w:val="28"/>
        </w:rPr>
        <w:t xml:space="preserve">.2. </w:t>
      </w:r>
      <w:r w:rsidR="00D212FB" w:rsidRPr="00D26750">
        <w:rPr>
          <w:i/>
          <w:szCs w:val="28"/>
        </w:rPr>
        <w:t>Открытая ринолалия</w:t>
      </w:r>
      <w:r w:rsidR="00D212FB" w:rsidRPr="00D26750">
        <w:rPr>
          <w:szCs w:val="28"/>
        </w:rPr>
        <w:t xml:space="preserve">. Характеристика открытой механической врожденной ринолалии. </w:t>
      </w:r>
      <w:r w:rsidR="004F5BD7" w:rsidRPr="00D26750">
        <w:rPr>
          <w:szCs w:val="28"/>
        </w:rPr>
        <w:t xml:space="preserve">Характеристика механизма нёбно-глоточного смыкания при врожденных </w:t>
      </w:r>
      <w:r w:rsidR="00546286">
        <w:rPr>
          <w:szCs w:val="28"/>
        </w:rPr>
        <w:t>расщелина</w:t>
      </w:r>
      <w:r w:rsidR="00546286" w:rsidRPr="00D26750">
        <w:rPr>
          <w:szCs w:val="28"/>
        </w:rPr>
        <w:t>х</w:t>
      </w:r>
      <w:r w:rsidR="004F5BD7" w:rsidRPr="00D26750">
        <w:rPr>
          <w:szCs w:val="28"/>
        </w:rPr>
        <w:t xml:space="preserve"> нёба. Структура нарушения. Причины нарушений тембра голоса и звукопроизношения. Снижение тонального слуха, фонематическое недоразвитие. Нарушения лексико-грамматического строя речи.</w:t>
      </w:r>
    </w:p>
    <w:p w:rsidR="004F5BD7" w:rsidRPr="00D26750" w:rsidRDefault="00D212FB" w:rsidP="002B6E01">
      <w:pPr>
        <w:spacing w:line="276" w:lineRule="auto"/>
        <w:ind w:firstLine="680"/>
        <w:jc w:val="both"/>
        <w:rPr>
          <w:szCs w:val="28"/>
        </w:rPr>
      </w:pPr>
      <w:r w:rsidRPr="00D26750">
        <w:rPr>
          <w:szCs w:val="28"/>
        </w:rPr>
        <w:t xml:space="preserve">Влияние врожденных расщелин на физическое, психическое и речевое развитие ребенка. Характеристика речевого и психического развития ребенка с врожденной расщелиной неба. </w:t>
      </w:r>
      <w:r w:rsidR="004F5BD7" w:rsidRPr="00D26750">
        <w:rPr>
          <w:szCs w:val="28"/>
        </w:rPr>
        <w:t xml:space="preserve">Астенический синдром, задержка речевого и психического развития. Снижение уровня познавательной деятельности, нарушения коммуникации, особенности личности и их учет в логопедической работе. </w:t>
      </w:r>
    </w:p>
    <w:p w:rsidR="00D212FB" w:rsidRPr="00D26750" w:rsidRDefault="004F5BD7" w:rsidP="002B6E01">
      <w:pPr>
        <w:spacing w:line="276" w:lineRule="auto"/>
        <w:ind w:firstLine="680"/>
        <w:jc w:val="both"/>
        <w:rPr>
          <w:szCs w:val="28"/>
        </w:rPr>
      </w:pPr>
      <w:r w:rsidRPr="00D26750">
        <w:rPr>
          <w:szCs w:val="28"/>
        </w:rPr>
        <w:t xml:space="preserve">Особенности проявлений ринолалии в разные возрастные периоды. </w:t>
      </w:r>
      <w:r w:rsidR="00D212FB" w:rsidRPr="00D26750">
        <w:rPr>
          <w:szCs w:val="28"/>
        </w:rPr>
        <w:t xml:space="preserve">Динамика ринолалии, ее влияние на формирование письменной речи. </w:t>
      </w:r>
      <w:r w:rsidR="00F15206" w:rsidRPr="00D26750">
        <w:rPr>
          <w:szCs w:val="28"/>
        </w:rPr>
        <w:t>Нарушения письменной речи при ринолалии.</w:t>
      </w:r>
    </w:p>
    <w:p w:rsidR="00D212FB" w:rsidRPr="00D26750" w:rsidRDefault="00B361C2" w:rsidP="002B6E01">
      <w:pPr>
        <w:spacing w:line="276" w:lineRule="auto"/>
        <w:ind w:firstLine="680"/>
        <w:jc w:val="both"/>
        <w:rPr>
          <w:szCs w:val="28"/>
        </w:rPr>
      </w:pPr>
      <w:r w:rsidRPr="00D26750">
        <w:rPr>
          <w:szCs w:val="28"/>
        </w:rPr>
        <w:t>4</w:t>
      </w:r>
      <w:r w:rsidR="00D212FB" w:rsidRPr="00D26750">
        <w:rPr>
          <w:szCs w:val="28"/>
        </w:rPr>
        <w:t>.</w:t>
      </w:r>
      <w:r w:rsidRPr="00D26750">
        <w:rPr>
          <w:szCs w:val="28"/>
        </w:rPr>
        <w:t>2</w:t>
      </w:r>
      <w:r w:rsidR="00D212FB" w:rsidRPr="00D26750">
        <w:rPr>
          <w:szCs w:val="28"/>
        </w:rPr>
        <w:t xml:space="preserve">.3. </w:t>
      </w:r>
      <w:r w:rsidR="00D212FB" w:rsidRPr="00D26750">
        <w:rPr>
          <w:i/>
          <w:szCs w:val="28"/>
        </w:rPr>
        <w:t>Обследование лиц с ринолалией</w:t>
      </w:r>
      <w:r w:rsidR="00D212FB" w:rsidRPr="00D26750">
        <w:rPr>
          <w:szCs w:val="28"/>
        </w:rPr>
        <w:t xml:space="preserve">: содержание, методы и приемы обследования. </w:t>
      </w:r>
      <w:r w:rsidR="004F5BD7" w:rsidRPr="00D26750">
        <w:rPr>
          <w:szCs w:val="28"/>
        </w:rPr>
        <w:t xml:space="preserve">Схема логопедического обследования ребенка с ринолалией. Анамнез в структуре обследования ребенка с ринолалией. </w:t>
      </w:r>
      <w:r w:rsidR="00D212FB" w:rsidRPr="00D26750">
        <w:rPr>
          <w:szCs w:val="28"/>
        </w:rPr>
        <w:t>Дифференциальная диагностика. Прогноз: условия, определяющие прогноз.</w:t>
      </w:r>
    </w:p>
    <w:p w:rsidR="00F15206" w:rsidRPr="00D26750" w:rsidRDefault="00B361C2" w:rsidP="002B6E01">
      <w:pPr>
        <w:spacing w:line="276" w:lineRule="auto"/>
        <w:ind w:firstLine="680"/>
        <w:jc w:val="both"/>
        <w:rPr>
          <w:szCs w:val="28"/>
        </w:rPr>
      </w:pPr>
      <w:r w:rsidRPr="00D26750">
        <w:rPr>
          <w:szCs w:val="28"/>
        </w:rPr>
        <w:t>4</w:t>
      </w:r>
      <w:r w:rsidR="00D212FB" w:rsidRPr="00D26750">
        <w:rPr>
          <w:szCs w:val="28"/>
        </w:rPr>
        <w:t>.</w:t>
      </w:r>
      <w:r w:rsidRPr="00D26750">
        <w:rPr>
          <w:szCs w:val="28"/>
        </w:rPr>
        <w:t>2</w:t>
      </w:r>
      <w:r w:rsidR="00D212FB" w:rsidRPr="00D26750">
        <w:rPr>
          <w:szCs w:val="28"/>
        </w:rPr>
        <w:t xml:space="preserve">.4. </w:t>
      </w:r>
      <w:r w:rsidR="00D212FB" w:rsidRPr="00D26750">
        <w:rPr>
          <w:i/>
          <w:szCs w:val="28"/>
        </w:rPr>
        <w:t>Методика логопедической работы при ринолалии</w:t>
      </w:r>
      <w:r w:rsidR="00D212FB" w:rsidRPr="00D26750">
        <w:rPr>
          <w:szCs w:val="28"/>
        </w:rPr>
        <w:t xml:space="preserve">. Роль медицинского воздействия при устранении ринолалии. </w:t>
      </w:r>
      <w:r w:rsidR="00F15206" w:rsidRPr="00D26750">
        <w:rPr>
          <w:szCs w:val="28"/>
        </w:rPr>
        <w:t xml:space="preserve">Значение лечебной </w:t>
      </w:r>
      <w:r w:rsidR="00F15206" w:rsidRPr="00D26750">
        <w:rPr>
          <w:szCs w:val="28"/>
        </w:rPr>
        <w:lastRenderedPageBreak/>
        <w:t>физкультуры и логоритмики в комплексной работе при устранении ринолалии. Психотерапевтическое воздействие на ребенка и его родителей.</w:t>
      </w:r>
    </w:p>
    <w:p w:rsidR="00F15206" w:rsidRPr="00D26750" w:rsidRDefault="00D212FB" w:rsidP="002B6E01">
      <w:pPr>
        <w:spacing w:line="276" w:lineRule="auto"/>
        <w:ind w:firstLine="680"/>
        <w:jc w:val="both"/>
        <w:rPr>
          <w:szCs w:val="28"/>
        </w:rPr>
      </w:pPr>
      <w:r w:rsidRPr="00D26750">
        <w:rPr>
          <w:szCs w:val="28"/>
        </w:rPr>
        <w:t xml:space="preserve">Задачи, принципы, этапы, содержание и методы логопедического воздействия. Система коррекционно-воспитательного воздействия в дооперационный и послеоперационный периоды. </w:t>
      </w:r>
      <w:r w:rsidR="00F12BB8" w:rsidRPr="00D26750">
        <w:rPr>
          <w:szCs w:val="28"/>
        </w:rPr>
        <w:t xml:space="preserve">Артикуляционная подготовка мышц нёбно-глоточного кольца и активизация мышц стенок глотки и мягкого нёба, развитие орального праксиса, дыхательная гимнастика и дифференцировка слухового восприятия фонем в дооперационной работе. Устранение избыточного носового резонанса,  координация дыхания, фонации и артикуляции, коррекция нарушений звукопроизношения и развитие голоса в послеоперационной работе. </w:t>
      </w:r>
      <w:r w:rsidR="002153B2" w:rsidRPr="00D26750">
        <w:rPr>
          <w:szCs w:val="28"/>
        </w:rPr>
        <w:t xml:space="preserve">Особенности постановки звуков при ринолалии. </w:t>
      </w:r>
      <w:r w:rsidR="00F12BB8" w:rsidRPr="00D26750">
        <w:rPr>
          <w:szCs w:val="28"/>
        </w:rPr>
        <w:t xml:space="preserve">Методики </w:t>
      </w:r>
      <w:r w:rsidR="002153B2" w:rsidRPr="00D26750">
        <w:rPr>
          <w:szCs w:val="28"/>
        </w:rPr>
        <w:t>коррекции нарушений произносительной стороны речи при открытой</w:t>
      </w:r>
      <w:r w:rsidR="007C7E9B" w:rsidRPr="00D26750">
        <w:rPr>
          <w:szCs w:val="28"/>
        </w:rPr>
        <w:t xml:space="preserve"> </w:t>
      </w:r>
      <w:r w:rsidR="002153B2" w:rsidRPr="00D26750">
        <w:rPr>
          <w:szCs w:val="28"/>
        </w:rPr>
        <w:t>ринолалии</w:t>
      </w:r>
      <w:r w:rsidR="00F12BB8" w:rsidRPr="00D26750">
        <w:rPr>
          <w:szCs w:val="28"/>
        </w:rPr>
        <w:t xml:space="preserve"> (</w:t>
      </w:r>
      <w:r w:rsidR="007C7E9B" w:rsidRPr="00D26750">
        <w:rPr>
          <w:color w:val="000000"/>
          <w:szCs w:val="28"/>
        </w:rPr>
        <w:t xml:space="preserve">Л.И. Вансовская, </w:t>
      </w:r>
      <w:r w:rsidR="002153B2" w:rsidRPr="00D26750">
        <w:rPr>
          <w:szCs w:val="28"/>
        </w:rPr>
        <w:t xml:space="preserve">Т.В. Волосовец, </w:t>
      </w:r>
      <w:r w:rsidR="00F12BB8" w:rsidRPr="00D26750">
        <w:rPr>
          <w:szCs w:val="28"/>
        </w:rPr>
        <w:t xml:space="preserve">И.И. Ермакова, </w:t>
      </w:r>
      <w:r w:rsidR="002153B2" w:rsidRPr="00D26750">
        <w:rPr>
          <w:szCs w:val="28"/>
        </w:rPr>
        <w:t xml:space="preserve">А.Г. Ипполитова, Г.В. Чиркина </w:t>
      </w:r>
      <w:r w:rsidR="00F12BB8" w:rsidRPr="00D26750">
        <w:rPr>
          <w:szCs w:val="28"/>
        </w:rPr>
        <w:t xml:space="preserve">и др.).  </w:t>
      </w:r>
    </w:p>
    <w:p w:rsidR="00D212FB" w:rsidRPr="00D26750" w:rsidRDefault="00D212FB" w:rsidP="002B6E01">
      <w:pPr>
        <w:spacing w:line="276" w:lineRule="auto"/>
        <w:ind w:firstLine="680"/>
        <w:jc w:val="both"/>
        <w:rPr>
          <w:szCs w:val="28"/>
        </w:rPr>
      </w:pPr>
      <w:r w:rsidRPr="00D26750">
        <w:rPr>
          <w:szCs w:val="28"/>
        </w:rPr>
        <w:t>Структура логопедических занятий по устранению ринолалии.</w:t>
      </w:r>
      <w:r w:rsidR="00F12BB8" w:rsidRPr="00D26750">
        <w:rPr>
          <w:szCs w:val="28"/>
        </w:rPr>
        <w:t xml:space="preserve"> системный подход</w:t>
      </w:r>
      <w:r w:rsidRPr="00D26750">
        <w:rPr>
          <w:szCs w:val="28"/>
        </w:rPr>
        <w:t xml:space="preserve"> </w:t>
      </w:r>
      <w:r w:rsidR="00F12BB8" w:rsidRPr="00D26750">
        <w:rPr>
          <w:szCs w:val="28"/>
        </w:rPr>
        <w:t xml:space="preserve">к коррекции ринолалии у детей с фонетико-фонематическим и общим недоразвитием речи. </w:t>
      </w:r>
      <w:r w:rsidRPr="00D26750">
        <w:rPr>
          <w:szCs w:val="28"/>
        </w:rPr>
        <w:t>Дидактический материал и инструментарий, используемый на занятиях. Организация работы по устранению ринолалии в различных типах логопедических учреждений.</w:t>
      </w:r>
    </w:p>
    <w:p w:rsidR="000C5947" w:rsidRPr="00D26750" w:rsidRDefault="00F15206" w:rsidP="002B6E01">
      <w:pPr>
        <w:spacing w:line="276" w:lineRule="auto"/>
        <w:ind w:firstLine="680"/>
        <w:jc w:val="both"/>
        <w:rPr>
          <w:szCs w:val="28"/>
        </w:rPr>
      </w:pPr>
      <w:r w:rsidRPr="00D26750">
        <w:rPr>
          <w:szCs w:val="28"/>
        </w:rPr>
        <w:t>Профилактика ринолалии: предупреждение возникновения врожденных расщелин неба, вторичных речевых и неречевых расстройств, рецидивов</w:t>
      </w:r>
      <w:r w:rsidR="007C7E9B" w:rsidRPr="00D26750">
        <w:rPr>
          <w:szCs w:val="28"/>
        </w:rPr>
        <w:t xml:space="preserve"> (Т.В. Волосовец, Л.А. Зайцева, Г.В. Чиркина и др.).  </w:t>
      </w:r>
      <w:r w:rsidR="000C5947" w:rsidRPr="00D26750">
        <w:rPr>
          <w:szCs w:val="28"/>
        </w:rPr>
        <w:t>Дискуссионные и нерешенные вопросы в проблеме ринолалии.</w:t>
      </w:r>
    </w:p>
    <w:p w:rsidR="00D212FB" w:rsidRPr="00D26750" w:rsidRDefault="00B361C2" w:rsidP="002B6E01">
      <w:pPr>
        <w:spacing w:line="276" w:lineRule="auto"/>
        <w:ind w:firstLine="680"/>
        <w:jc w:val="both"/>
        <w:rPr>
          <w:szCs w:val="28"/>
        </w:rPr>
      </w:pPr>
      <w:r w:rsidRPr="00D26750">
        <w:rPr>
          <w:szCs w:val="28"/>
        </w:rPr>
        <w:t>4</w:t>
      </w:r>
      <w:r w:rsidR="00D212FB" w:rsidRPr="00D26750">
        <w:rPr>
          <w:szCs w:val="28"/>
        </w:rPr>
        <w:t>.</w:t>
      </w:r>
      <w:r w:rsidRPr="00D26750">
        <w:rPr>
          <w:szCs w:val="28"/>
        </w:rPr>
        <w:t>2</w:t>
      </w:r>
      <w:r w:rsidR="00D212FB" w:rsidRPr="00D26750">
        <w:rPr>
          <w:szCs w:val="28"/>
        </w:rPr>
        <w:t xml:space="preserve">.5. </w:t>
      </w:r>
      <w:r w:rsidR="00D212FB" w:rsidRPr="00D26750">
        <w:rPr>
          <w:i/>
          <w:szCs w:val="28"/>
        </w:rPr>
        <w:t>Закрытая, смешанная ринолалия</w:t>
      </w:r>
      <w:r w:rsidR="00D212FB" w:rsidRPr="00D26750">
        <w:rPr>
          <w:szCs w:val="28"/>
        </w:rPr>
        <w:t xml:space="preserve">, их </w:t>
      </w:r>
      <w:r w:rsidR="00F15206" w:rsidRPr="00D26750">
        <w:rPr>
          <w:szCs w:val="28"/>
        </w:rPr>
        <w:t xml:space="preserve">причины, </w:t>
      </w:r>
      <w:r w:rsidR="00D212FB" w:rsidRPr="00D26750">
        <w:rPr>
          <w:szCs w:val="28"/>
        </w:rPr>
        <w:t xml:space="preserve">характеристика, </w:t>
      </w:r>
      <w:r w:rsidRPr="00D26750">
        <w:rPr>
          <w:szCs w:val="28"/>
        </w:rPr>
        <w:t>особенности</w:t>
      </w:r>
      <w:r w:rsidR="00D212FB" w:rsidRPr="00D26750">
        <w:rPr>
          <w:szCs w:val="28"/>
        </w:rPr>
        <w:t xml:space="preserve"> коррекционной работы.</w:t>
      </w:r>
      <w:r w:rsidR="00F15206" w:rsidRPr="00D26750">
        <w:rPr>
          <w:szCs w:val="28"/>
        </w:rPr>
        <w:t xml:space="preserve"> </w:t>
      </w:r>
      <w:r w:rsidR="002153B2" w:rsidRPr="00D26750">
        <w:rPr>
          <w:szCs w:val="28"/>
        </w:rPr>
        <w:t xml:space="preserve">Последовательность работы над звуками. </w:t>
      </w:r>
      <w:r w:rsidR="00F15206" w:rsidRPr="00D26750">
        <w:rPr>
          <w:szCs w:val="28"/>
        </w:rPr>
        <w:t>Сочетание логопедической  работы с методами медицинской реабилитации</w:t>
      </w:r>
      <w:r w:rsidR="002153B2" w:rsidRPr="00D26750">
        <w:rPr>
          <w:szCs w:val="28"/>
        </w:rPr>
        <w:t xml:space="preserve"> при органической закрытой (передней и задней) и смешанной ринолалии</w:t>
      </w:r>
      <w:r w:rsidR="00F15206" w:rsidRPr="00D26750">
        <w:rPr>
          <w:szCs w:val="28"/>
        </w:rPr>
        <w:t xml:space="preserve">. </w:t>
      </w:r>
    </w:p>
    <w:p w:rsidR="00D212FB" w:rsidRPr="00D26750" w:rsidRDefault="00D212FB" w:rsidP="002B6E01">
      <w:pPr>
        <w:spacing w:line="276" w:lineRule="auto"/>
        <w:ind w:firstLine="680"/>
        <w:jc w:val="both"/>
        <w:rPr>
          <w:b/>
          <w:i/>
          <w:szCs w:val="28"/>
        </w:rPr>
      </w:pPr>
      <w:r w:rsidRPr="00D26750">
        <w:rPr>
          <w:b/>
          <w:i/>
          <w:szCs w:val="28"/>
        </w:rPr>
        <w:t xml:space="preserve">Тема </w:t>
      </w:r>
      <w:r w:rsidR="005D410E" w:rsidRPr="00D26750">
        <w:rPr>
          <w:b/>
          <w:i/>
          <w:szCs w:val="28"/>
        </w:rPr>
        <w:t>4</w:t>
      </w:r>
      <w:r w:rsidRPr="00D26750">
        <w:rPr>
          <w:b/>
          <w:i/>
          <w:szCs w:val="28"/>
        </w:rPr>
        <w:t>.</w:t>
      </w:r>
      <w:r w:rsidR="005D410E" w:rsidRPr="00D26750">
        <w:rPr>
          <w:b/>
          <w:i/>
          <w:szCs w:val="28"/>
        </w:rPr>
        <w:t>3</w:t>
      </w:r>
      <w:r w:rsidRPr="00D26750">
        <w:rPr>
          <w:b/>
          <w:i/>
          <w:szCs w:val="28"/>
        </w:rPr>
        <w:t>. Дизартрия</w:t>
      </w:r>
    </w:p>
    <w:p w:rsidR="00CD3042" w:rsidRPr="00D26750" w:rsidRDefault="005D410E" w:rsidP="002B6E01">
      <w:pPr>
        <w:spacing w:line="276" w:lineRule="auto"/>
        <w:ind w:firstLine="680"/>
        <w:jc w:val="both"/>
        <w:rPr>
          <w:szCs w:val="28"/>
        </w:rPr>
      </w:pPr>
      <w:r w:rsidRPr="00D26750">
        <w:rPr>
          <w:szCs w:val="28"/>
        </w:rPr>
        <w:t>4</w:t>
      </w:r>
      <w:r w:rsidR="00D212FB" w:rsidRPr="00D26750">
        <w:rPr>
          <w:szCs w:val="28"/>
        </w:rPr>
        <w:t>.</w:t>
      </w:r>
      <w:r w:rsidRPr="00D26750">
        <w:rPr>
          <w:szCs w:val="28"/>
        </w:rPr>
        <w:t>3</w:t>
      </w:r>
      <w:r w:rsidR="00D212FB" w:rsidRPr="00D26750">
        <w:rPr>
          <w:szCs w:val="28"/>
        </w:rPr>
        <w:t xml:space="preserve">.1. </w:t>
      </w:r>
      <w:r w:rsidR="00D212FB" w:rsidRPr="00D26750">
        <w:rPr>
          <w:i/>
          <w:szCs w:val="28"/>
        </w:rPr>
        <w:t>Общая характеристика дизартрии</w:t>
      </w:r>
      <w:r w:rsidR="00D212FB" w:rsidRPr="00D26750">
        <w:rPr>
          <w:szCs w:val="28"/>
        </w:rPr>
        <w:t xml:space="preserve">. Определение, краткие сведения из истории изучения нарушения. </w:t>
      </w:r>
      <w:r w:rsidR="007C7E9B" w:rsidRPr="00D26750">
        <w:rPr>
          <w:szCs w:val="28"/>
        </w:rPr>
        <w:t xml:space="preserve">Понятия «дизартрия» и «дизартрия развития». </w:t>
      </w:r>
      <w:r w:rsidR="00D212FB" w:rsidRPr="00D26750">
        <w:rPr>
          <w:szCs w:val="28"/>
        </w:rPr>
        <w:t xml:space="preserve">Статистические данные о распространенности. </w:t>
      </w:r>
      <w:r w:rsidR="007C7E9B" w:rsidRPr="00D26750">
        <w:rPr>
          <w:szCs w:val="28"/>
        </w:rPr>
        <w:t>Этио</w:t>
      </w:r>
      <w:r w:rsidR="00D212FB" w:rsidRPr="00D26750">
        <w:rPr>
          <w:szCs w:val="28"/>
        </w:rPr>
        <w:t>патогене</w:t>
      </w:r>
      <w:r w:rsidR="007C7E9B" w:rsidRPr="00D26750">
        <w:rPr>
          <w:szCs w:val="28"/>
        </w:rPr>
        <w:t>тические механизмы</w:t>
      </w:r>
      <w:r w:rsidR="00D212FB" w:rsidRPr="00D26750">
        <w:rPr>
          <w:szCs w:val="28"/>
        </w:rPr>
        <w:t xml:space="preserve"> дизартрии. </w:t>
      </w:r>
      <w:r w:rsidR="007C7E9B" w:rsidRPr="00D26750">
        <w:rPr>
          <w:szCs w:val="28"/>
        </w:rPr>
        <w:t xml:space="preserve">Различные аспекты изучения: клинико-физиологический, нейролингвистический, психолингвистический, психолого-педагогический. </w:t>
      </w:r>
      <w:r w:rsidR="00CD3042" w:rsidRPr="00D26750">
        <w:rPr>
          <w:szCs w:val="28"/>
        </w:rPr>
        <w:t>Речевые и неречевые симптомы в структуре дизартрии и их соотношение. Совокупность синдромов при дизартрии.</w:t>
      </w:r>
      <w:r w:rsidR="00723FC7" w:rsidRPr="00D26750">
        <w:rPr>
          <w:szCs w:val="28"/>
        </w:rPr>
        <w:t xml:space="preserve"> </w:t>
      </w:r>
      <w:r w:rsidR="00D212FB" w:rsidRPr="00D26750">
        <w:rPr>
          <w:szCs w:val="28"/>
        </w:rPr>
        <w:t>Клинико-психологическая характеристика детей с дизартрией.</w:t>
      </w:r>
    </w:p>
    <w:p w:rsidR="00D212FB" w:rsidRPr="00D26750" w:rsidRDefault="00CD3042" w:rsidP="002B6E01">
      <w:pPr>
        <w:spacing w:line="276" w:lineRule="auto"/>
        <w:ind w:firstLine="680"/>
        <w:jc w:val="both"/>
        <w:rPr>
          <w:szCs w:val="28"/>
        </w:rPr>
      </w:pPr>
      <w:r w:rsidRPr="00D26750">
        <w:rPr>
          <w:szCs w:val="28"/>
        </w:rPr>
        <w:t>Различные критерии классификация дизартрии</w:t>
      </w:r>
      <w:r w:rsidR="00723FC7" w:rsidRPr="00D26750">
        <w:rPr>
          <w:szCs w:val="28"/>
        </w:rPr>
        <w:t xml:space="preserve"> (О.В. Правдина, И.И. Панченко, Тардье и др.)</w:t>
      </w:r>
      <w:r w:rsidRPr="00D26750">
        <w:rPr>
          <w:szCs w:val="28"/>
        </w:rPr>
        <w:t xml:space="preserve">. Классификация дизартрии по принципу локализации поражения мозга, </w:t>
      </w:r>
      <w:r w:rsidR="00723FC7" w:rsidRPr="00D26750">
        <w:rPr>
          <w:szCs w:val="28"/>
        </w:rPr>
        <w:t xml:space="preserve">сравнительная </w:t>
      </w:r>
      <w:r w:rsidRPr="00D26750">
        <w:rPr>
          <w:szCs w:val="28"/>
        </w:rPr>
        <w:t xml:space="preserve">характеристика корковой, псевдобульбарной, </w:t>
      </w:r>
      <w:r w:rsidRPr="00D26750">
        <w:rPr>
          <w:szCs w:val="28"/>
        </w:rPr>
        <w:lastRenderedPageBreak/>
        <w:t xml:space="preserve">бульбарной, экстрапирамидной, мозжечковой дизартрии. Классификации дизартрии по степени разборчивости речи для окружающих и по синдромологическому подходу. </w:t>
      </w:r>
      <w:r w:rsidR="00D212FB" w:rsidRPr="00D26750">
        <w:rPr>
          <w:szCs w:val="28"/>
        </w:rPr>
        <w:t xml:space="preserve"> Дизартрия, осложненная заиканием.</w:t>
      </w:r>
    </w:p>
    <w:p w:rsidR="00723FC7" w:rsidRPr="00D26750" w:rsidRDefault="00723FC7" w:rsidP="002B6E01">
      <w:pPr>
        <w:spacing w:line="276" w:lineRule="auto"/>
        <w:ind w:firstLine="680"/>
        <w:jc w:val="both"/>
        <w:rPr>
          <w:szCs w:val="28"/>
        </w:rPr>
      </w:pPr>
      <w:r w:rsidRPr="00D26750">
        <w:rPr>
          <w:szCs w:val="28"/>
        </w:rPr>
        <w:t xml:space="preserve">Степени выраженности дизартрии. Понятия «анартрия», «стертая дизартрия». </w:t>
      </w:r>
      <w:r w:rsidR="00DA6279" w:rsidRPr="00D26750">
        <w:rPr>
          <w:szCs w:val="28"/>
        </w:rPr>
        <w:t xml:space="preserve">Терминологические подходы к определению легкой степени дизартрии. </w:t>
      </w:r>
      <w:r w:rsidRPr="00D26750">
        <w:rPr>
          <w:szCs w:val="28"/>
        </w:rPr>
        <w:t xml:space="preserve">Группы детей со стертой дизартрией </w:t>
      </w:r>
      <w:r w:rsidRPr="00D26750">
        <w:rPr>
          <w:szCs w:val="28"/>
        </w:rPr>
        <w:br/>
        <w:t>(Е.Ф. Соботович, А.Ф. Чернопольская; Л.В. Лопатина). Сопоставительный анализ стертой дизартрии и дислалии.</w:t>
      </w:r>
    </w:p>
    <w:p w:rsidR="00D212FB" w:rsidRPr="00D26750" w:rsidRDefault="005D410E" w:rsidP="002B6E01">
      <w:pPr>
        <w:spacing w:line="276" w:lineRule="auto"/>
        <w:ind w:firstLine="680"/>
        <w:jc w:val="both"/>
        <w:rPr>
          <w:szCs w:val="28"/>
        </w:rPr>
      </w:pPr>
      <w:r w:rsidRPr="00D26750">
        <w:rPr>
          <w:szCs w:val="28"/>
        </w:rPr>
        <w:t>4</w:t>
      </w:r>
      <w:r w:rsidR="00D212FB" w:rsidRPr="00D26750">
        <w:rPr>
          <w:szCs w:val="28"/>
        </w:rPr>
        <w:t>.</w:t>
      </w:r>
      <w:r w:rsidRPr="00D26750">
        <w:rPr>
          <w:szCs w:val="28"/>
        </w:rPr>
        <w:t>3</w:t>
      </w:r>
      <w:r w:rsidR="00D212FB" w:rsidRPr="00D26750">
        <w:rPr>
          <w:szCs w:val="28"/>
        </w:rPr>
        <w:t>.</w:t>
      </w:r>
      <w:r w:rsidRPr="00D26750">
        <w:rPr>
          <w:szCs w:val="28"/>
        </w:rPr>
        <w:t>2</w:t>
      </w:r>
      <w:r w:rsidR="00D212FB" w:rsidRPr="00D26750">
        <w:rPr>
          <w:szCs w:val="28"/>
        </w:rPr>
        <w:t xml:space="preserve">. </w:t>
      </w:r>
      <w:r w:rsidR="00D212FB" w:rsidRPr="00D26750">
        <w:rPr>
          <w:i/>
          <w:szCs w:val="28"/>
        </w:rPr>
        <w:t>Обследование лиц с дизартрией</w:t>
      </w:r>
      <w:r w:rsidR="00CD3042" w:rsidRPr="00D26750">
        <w:rPr>
          <w:i/>
          <w:szCs w:val="28"/>
        </w:rPr>
        <w:t xml:space="preserve">. </w:t>
      </w:r>
      <w:r w:rsidR="00CD3042" w:rsidRPr="00D26750">
        <w:rPr>
          <w:szCs w:val="28"/>
        </w:rPr>
        <w:t>Схема логопедического обследования ребенка с дизартрией. Анамнез в структуре обследования ребенка с дизартрией. С</w:t>
      </w:r>
      <w:r w:rsidR="00D212FB" w:rsidRPr="00D26750">
        <w:rPr>
          <w:szCs w:val="28"/>
        </w:rPr>
        <w:t xml:space="preserve">одержание, методы и приемы обследования. Роль физиологического, медицинского, психолого-педагогического и других видов обследования. </w:t>
      </w:r>
      <w:r w:rsidR="00546286" w:rsidRPr="00D26750">
        <w:rPr>
          <w:szCs w:val="28"/>
        </w:rPr>
        <w:t>Приемы обследования кинестетического и ки</w:t>
      </w:r>
      <w:r w:rsidR="00546286" w:rsidRPr="00D26750">
        <w:rPr>
          <w:szCs w:val="28"/>
        </w:rPr>
        <w:softHyphen/>
        <w:t>нетического праксиса; общей моторики, моторики рук, мими</w:t>
      </w:r>
      <w:r w:rsidR="00546286" w:rsidRPr="00D26750">
        <w:rPr>
          <w:szCs w:val="28"/>
        </w:rPr>
        <w:softHyphen/>
        <w:t xml:space="preserve">ческой моторики, строения и движений артикуляционного аппарата; произносительной стороны речи (звукопроизношения, голосообразующей и дыхательной функций, ритмо-интонационной сферы, звуко-слогового структурирования слов). </w:t>
      </w:r>
      <w:r w:rsidR="00D212FB" w:rsidRPr="00D26750">
        <w:rPr>
          <w:szCs w:val="28"/>
        </w:rPr>
        <w:t>Дифференциальная диагностика. Прогноз: условия, определяющие прогноз.</w:t>
      </w:r>
    </w:p>
    <w:p w:rsidR="003D1620" w:rsidRPr="00D26750" w:rsidRDefault="005D410E" w:rsidP="002B6E01">
      <w:pPr>
        <w:spacing w:line="276" w:lineRule="auto"/>
        <w:ind w:firstLine="680"/>
        <w:jc w:val="both"/>
        <w:rPr>
          <w:szCs w:val="28"/>
        </w:rPr>
      </w:pPr>
      <w:r w:rsidRPr="00D26750">
        <w:rPr>
          <w:szCs w:val="28"/>
        </w:rPr>
        <w:t>4</w:t>
      </w:r>
      <w:r w:rsidR="00D212FB" w:rsidRPr="00D26750">
        <w:rPr>
          <w:szCs w:val="28"/>
        </w:rPr>
        <w:t>.</w:t>
      </w:r>
      <w:r w:rsidRPr="00D26750">
        <w:rPr>
          <w:szCs w:val="28"/>
        </w:rPr>
        <w:t>3.3</w:t>
      </w:r>
      <w:r w:rsidR="00D212FB" w:rsidRPr="00D26750">
        <w:rPr>
          <w:szCs w:val="28"/>
        </w:rPr>
        <w:t xml:space="preserve">. </w:t>
      </w:r>
      <w:r w:rsidR="00D212FB" w:rsidRPr="00D26750">
        <w:rPr>
          <w:i/>
          <w:szCs w:val="28"/>
        </w:rPr>
        <w:t xml:space="preserve">Методика логопедической работы при дизартрии. </w:t>
      </w:r>
      <w:r w:rsidR="003D1620" w:rsidRPr="00D26750">
        <w:rPr>
          <w:szCs w:val="28"/>
        </w:rPr>
        <w:t>Цели, задачи, принципы работы. Медицинское и общепедагогическое воздействие в системе устранения дизартрии и в социальной адаптации лиц с дизартрией. Единство логопедической работы и лечебных мероприятий, направленных на развитие двигательных функций при дизартрии. Одновременное развитие и коррекция нарушений артикуляционной моторики и функциональных возможностей кистей и пальцев рук (О.Г. Приходько).</w:t>
      </w:r>
    </w:p>
    <w:p w:rsidR="00DA6279" w:rsidRPr="00D26750" w:rsidRDefault="003D1620" w:rsidP="002B6E01">
      <w:pPr>
        <w:spacing w:line="276" w:lineRule="auto"/>
        <w:ind w:firstLine="680"/>
        <w:jc w:val="both"/>
        <w:rPr>
          <w:szCs w:val="28"/>
        </w:rPr>
      </w:pPr>
      <w:r w:rsidRPr="00D26750">
        <w:rPr>
          <w:szCs w:val="28"/>
        </w:rPr>
        <w:t xml:space="preserve">Система логопедической работы при дизартрии: уменьшение степени проявления двигательных расстройств речевого аппарата; </w:t>
      </w:r>
      <w:r w:rsidR="00F23672" w:rsidRPr="00D26750">
        <w:rPr>
          <w:szCs w:val="28"/>
        </w:rPr>
        <w:t xml:space="preserve">развитие функциональных возможностей кистей и пальцев рук, коррекция нарушений мелкой моторики; формирование артикуляционного праксиса; </w:t>
      </w:r>
      <w:r w:rsidR="005E21AF" w:rsidRPr="00D26750">
        <w:rPr>
          <w:szCs w:val="28"/>
        </w:rPr>
        <w:t xml:space="preserve">сенсорное развитие; </w:t>
      </w:r>
      <w:r w:rsidRPr="00D26750">
        <w:rPr>
          <w:szCs w:val="28"/>
        </w:rPr>
        <w:t xml:space="preserve">развитие речевого дыхания и голоса, выработка синхронности голоса, дыхания и артикуляции; </w:t>
      </w:r>
      <w:r w:rsidR="00F23672" w:rsidRPr="00D26750">
        <w:rPr>
          <w:szCs w:val="28"/>
        </w:rPr>
        <w:t xml:space="preserve">формирование навыков правильного произношения и преодоление затруднений, связанных с произношением слов со сложной слоговой структурой; </w:t>
      </w:r>
      <w:r w:rsidRPr="00D26750">
        <w:rPr>
          <w:szCs w:val="28"/>
        </w:rPr>
        <w:t>нормализ</w:t>
      </w:r>
      <w:r w:rsidR="00B30D62" w:rsidRPr="00D26750">
        <w:rPr>
          <w:szCs w:val="28"/>
        </w:rPr>
        <w:t>ация просодической системы речи</w:t>
      </w:r>
      <w:r w:rsidR="00F23672" w:rsidRPr="00D26750">
        <w:rPr>
          <w:szCs w:val="28"/>
        </w:rPr>
        <w:t>; р</w:t>
      </w:r>
      <w:r w:rsidRPr="00D26750">
        <w:rPr>
          <w:szCs w:val="28"/>
        </w:rPr>
        <w:t xml:space="preserve">азвитие фонематического восприятия и звукового анализа (при </w:t>
      </w:r>
      <w:r w:rsidR="00F23672" w:rsidRPr="00D26750">
        <w:rPr>
          <w:szCs w:val="28"/>
        </w:rPr>
        <w:t>фонетико-фонематическом недоразвитии речи); н</w:t>
      </w:r>
      <w:r w:rsidRPr="00D26750">
        <w:rPr>
          <w:szCs w:val="28"/>
        </w:rPr>
        <w:t xml:space="preserve">ормализация лексико-грамматических навыков экспрессивной речи (при </w:t>
      </w:r>
      <w:r w:rsidR="00F23672" w:rsidRPr="00D26750">
        <w:rPr>
          <w:szCs w:val="28"/>
        </w:rPr>
        <w:t>общем недоразвитии речи</w:t>
      </w:r>
      <w:r w:rsidRPr="00D26750">
        <w:rPr>
          <w:szCs w:val="28"/>
        </w:rPr>
        <w:t>).</w:t>
      </w:r>
      <w:r w:rsidR="00DA6279" w:rsidRPr="00D26750">
        <w:rPr>
          <w:szCs w:val="28"/>
        </w:rPr>
        <w:t xml:space="preserve"> Предупреждение и преодоление трудностей формирования навыка письма у детей с дизартрией.</w:t>
      </w:r>
    </w:p>
    <w:p w:rsidR="00F23672" w:rsidRPr="00D26750" w:rsidRDefault="00F23672" w:rsidP="002B6E01">
      <w:pPr>
        <w:spacing w:line="276" w:lineRule="auto"/>
        <w:ind w:firstLine="680"/>
        <w:jc w:val="both"/>
        <w:rPr>
          <w:szCs w:val="28"/>
        </w:rPr>
      </w:pPr>
      <w:r w:rsidRPr="00D26750">
        <w:rPr>
          <w:szCs w:val="28"/>
        </w:rPr>
        <w:t xml:space="preserve">Этапы (подготовительный, формирования первичных произносительных умений и навыков, формирования коммуникативных умений и навыков) и </w:t>
      </w:r>
      <w:r w:rsidRPr="00D26750">
        <w:rPr>
          <w:szCs w:val="28"/>
        </w:rPr>
        <w:lastRenderedPageBreak/>
        <w:t xml:space="preserve">методы логопедической работы при дизартрии. Использование дифференцированного логопедического массажа, искусственной локальной контрастотермии (сочетания гипо- и гипертермии), пассивной и активной артикуляционной гимнастики, дыхательных и голосовых упражнений. </w:t>
      </w:r>
      <w:r w:rsidR="00016BBD" w:rsidRPr="00D26750">
        <w:rPr>
          <w:szCs w:val="28"/>
        </w:rPr>
        <w:t xml:space="preserve">Метод фонетической локализации при постановке звуков (Г.В. Чиркина). Последовательность работы над звуками при дизартрии. </w:t>
      </w:r>
      <w:r w:rsidR="00760FE3" w:rsidRPr="00D26750">
        <w:rPr>
          <w:szCs w:val="28"/>
        </w:rPr>
        <w:t xml:space="preserve">Развитие ритмо-интонационной стороны речи </w:t>
      </w:r>
      <w:r w:rsidR="00B66EC8" w:rsidRPr="00D26750">
        <w:rPr>
          <w:szCs w:val="28"/>
        </w:rPr>
        <w:t>в процессе занятий по произношению.</w:t>
      </w:r>
    </w:p>
    <w:p w:rsidR="00760FE3" w:rsidRPr="00D26750" w:rsidRDefault="00F23672" w:rsidP="002B6E01">
      <w:pPr>
        <w:spacing w:line="276" w:lineRule="auto"/>
        <w:ind w:firstLine="680"/>
        <w:jc w:val="both"/>
        <w:rPr>
          <w:szCs w:val="28"/>
        </w:rPr>
      </w:pPr>
      <w:r w:rsidRPr="00D26750">
        <w:rPr>
          <w:szCs w:val="28"/>
        </w:rPr>
        <w:t xml:space="preserve">Методика работы при различных формах </w:t>
      </w:r>
      <w:r w:rsidR="00E5746C" w:rsidRPr="00D26750">
        <w:rPr>
          <w:szCs w:val="28"/>
        </w:rPr>
        <w:t>дизартрии и при различной степени проявления нарушений двигательной, психической и речевой сферы лиц с дизартрией</w:t>
      </w:r>
      <w:r w:rsidR="00016BBD" w:rsidRPr="00D26750">
        <w:rPr>
          <w:szCs w:val="28"/>
        </w:rPr>
        <w:t xml:space="preserve"> (Е.Ф. Архипова, </w:t>
      </w:r>
      <w:r w:rsidR="005E21AF" w:rsidRPr="00D26750">
        <w:rPr>
          <w:szCs w:val="28"/>
        </w:rPr>
        <w:t xml:space="preserve">Л.И. Белякова, М.В. Ипполитова, </w:t>
      </w:r>
      <w:r w:rsidR="00016BBD" w:rsidRPr="00D26750">
        <w:rPr>
          <w:szCs w:val="28"/>
        </w:rPr>
        <w:t xml:space="preserve">Л.В. Лопатина, </w:t>
      </w:r>
      <w:r w:rsidR="005E21AF" w:rsidRPr="00D26750">
        <w:rPr>
          <w:szCs w:val="28"/>
        </w:rPr>
        <w:t xml:space="preserve">Е.М. Мастюкова, </w:t>
      </w:r>
      <w:r w:rsidR="00016BBD" w:rsidRPr="00D26750">
        <w:rPr>
          <w:szCs w:val="28"/>
        </w:rPr>
        <w:t>О.Г. Приходько</w:t>
      </w:r>
      <w:r w:rsidR="005E21AF" w:rsidRPr="00D26750">
        <w:rPr>
          <w:szCs w:val="28"/>
        </w:rPr>
        <w:t xml:space="preserve"> и др.</w:t>
      </w:r>
      <w:r w:rsidR="00016BBD" w:rsidRPr="00D26750">
        <w:rPr>
          <w:szCs w:val="28"/>
        </w:rPr>
        <w:t>)</w:t>
      </w:r>
      <w:r w:rsidR="00E5746C" w:rsidRPr="00D26750">
        <w:rPr>
          <w:szCs w:val="28"/>
        </w:rPr>
        <w:t xml:space="preserve">. </w:t>
      </w:r>
      <w:r w:rsidR="00E5746C" w:rsidRPr="00D26750">
        <w:rPr>
          <w:bCs/>
          <w:szCs w:val="28"/>
        </w:rPr>
        <w:t>Коррекция нарушений произносительной стороны речи при стертой дизартрии.</w:t>
      </w:r>
      <w:r w:rsidR="00E5746C" w:rsidRPr="00D26750">
        <w:rPr>
          <w:szCs w:val="28"/>
        </w:rPr>
        <w:t xml:space="preserve"> </w:t>
      </w:r>
      <w:r w:rsidRPr="00D26750">
        <w:rPr>
          <w:szCs w:val="28"/>
        </w:rPr>
        <w:t>Структура занятий. Г</w:t>
      </w:r>
      <w:r w:rsidR="00407314" w:rsidRPr="00D26750">
        <w:rPr>
          <w:szCs w:val="28"/>
        </w:rPr>
        <w:t>ибкое сочетание различных видов и форм логопедической работы (индивидуальных, подгрупповых, фронтальных).</w:t>
      </w:r>
      <w:r w:rsidRPr="00D26750">
        <w:rPr>
          <w:szCs w:val="28"/>
        </w:rPr>
        <w:t xml:space="preserve"> </w:t>
      </w:r>
      <w:r w:rsidR="00407314" w:rsidRPr="00D26750">
        <w:rPr>
          <w:szCs w:val="28"/>
        </w:rPr>
        <w:t>Активное вовлечение родителей ребенка.</w:t>
      </w:r>
      <w:r w:rsidR="00760FE3" w:rsidRPr="00D26750">
        <w:rPr>
          <w:szCs w:val="28"/>
        </w:rPr>
        <w:t xml:space="preserve"> Психотерапия в логопедической работе при устранении дизартрии.</w:t>
      </w:r>
    </w:p>
    <w:p w:rsidR="00D212FB" w:rsidRPr="00D26750" w:rsidRDefault="007C7E9B" w:rsidP="002B6E01">
      <w:pPr>
        <w:spacing w:line="276" w:lineRule="auto"/>
        <w:ind w:firstLine="680"/>
        <w:jc w:val="both"/>
        <w:rPr>
          <w:szCs w:val="28"/>
        </w:rPr>
      </w:pPr>
      <w:r w:rsidRPr="00D26750">
        <w:rPr>
          <w:szCs w:val="28"/>
        </w:rPr>
        <w:t xml:space="preserve">Профилактика: предупреждение возникновения дизартрии, вторичных речевых и неречевых расстройств, рецидивов. </w:t>
      </w:r>
      <w:r w:rsidR="00B30D62" w:rsidRPr="00D26750">
        <w:rPr>
          <w:szCs w:val="28"/>
        </w:rPr>
        <w:t xml:space="preserve">Дизартрия у взрослых и восстановительное обучение. </w:t>
      </w:r>
      <w:r w:rsidR="00D212FB" w:rsidRPr="00D26750">
        <w:rPr>
          <w:szCs w:val="28"/>
        </w:rPr>
        <w:t>Дискуссионные и нерешенные вопросы в проблеме дизартрии.</w:t>
      </w:r>
    </w:p>
    <w:p w:rsidR="00382259" w:rsidRPr="00D26750" w:rsidRDefault="00382259" w:rsidP="002B6E01">
      <w:pPr>
        <w:spacing w:line="276" w:lineRule="auto"/>
        <w:ind w:firstLine="680"/>
        <w:jc w:val="both"/>
        <w:rPr>
          <w:b/>
          <w:i/>
          <w:szCs w:val="28"/>
        </w:rPr>
      </w:pPr>
      <w:r w:rsidRPr="00D26750">
        <w:rPr>
          <w:b/>
          <w:i/>
          <w:szCs w:val="28"/>
        </w:rPr>
        <w:t>Тема 4.4. Фонетико-фонематическое недоразвитие речи</w:t>
      </w:r>
    </w:p>
    <w:p w:rsidR="00382259" w:rsidRPr="00D26750" w:rsidRDefault="00382259" w:rsidP="002B6E01">
      <w:pPr>
        <w:spacing w:line="276" w:lineRule="auto"/>
        <w:ind w:firstLine="680"/>
        <w:jc w:val="both"/>
        <w:rPr>
          <w:szCs w:val="28"/>
        </w:rPr>
      </w:pPr>
      <w:r w:rsidRPr="00D26750">
        <w:rPr>
          <w:i/>
          <w:szCs w:val="28"/>
        </w:rPr>
        <w:t>4.4.1. Понятие о фонетико-фонематическом недоразвитии речи (ФФНР).</w:t>
      </w:r>
      <w:r w:rsidRPr="00D26750">
        <w:rPr>
          <w:szCs w:val="28"/>
        </w:rPr>
        <w:t xml:space="preserve"> </w:t>
      </w:r>
      <w:r w:rsidR="00B66EC8" w:rsidRPr="00D26750">
        <w:rPr>
          <w:szCs w:val="28"/>
        </w:rPr>
        <w:t xml:space="preserve">Феноменологический подход к изучению нарушений произносительной стороны речи (Р.Е. Левина). </w:t>
      </w:r>
      <w:r w:rsidRPr="00D26750">
        <w:rPr>
          <w:szCs w:val="28"/>
        </w:rPr>
        <w:t xml:space="preserve">Характеристика детей с ФФНР. </w:t>
      </w:r>
      <w:r w:rsidR="00B66EC8" w:rsidRPr="00D26750">
        <w:rPr>
          <w:szCs w:val="28"/>
        </w:rPr>
        <w:t xml:space="preserve">Структура речевого расстройства при ФФНР. </w:t>
      </w:r>
      <w:r w:rsidR="00760FE3" w:rsidRPr="00D26750">
        <w:rPr>
          <w:szCs w:val="28"/>
        </w:rPr>
        <w:t>Несформированность звуко</w:t>
      </w:r>
      <w:r w:rsidR="00B66EC8" w:rsidRPr="00D26750">
        <w:rPr>
          <w:szCs w:val="28"/>
        </w:rPr>
        <w:t xml:space="preserve">вой стороны речи у детей с ФФНР. </w:t>
      </w:r>
      <w:r w:rsidR="00760FE3" w:rsidRPr="00D26750">
        <w:rPr>
          <w:szCs w:val="28"/>
        </w:rPr>
        <w:t xml:space="preserve">Недоразвитие фонематического восприятия </w:t>
      </w:r>
      <w:r w:rsidR="00B66EC8" w:rsidRPr="00D26750">
        <w:rPr>
          <w:szCs w:val="28"/>
        </w:rPr>
        <w:t xml:space="preserve">при ФФНР </w:t>
      </w:r>
      <w:r w:rsidR="00760FE3" w:rsidRPr="00D26750">
        <w:rPr>
          <w:szCs w:val="28"/>
        </w:rPr>
        <w:t>перв</w:t>
      </w:r>
      <w:r w:rsidR="00B66EC8" w:rsidRPr="00D26750">
        <w:rPr>
          <w:szCs w:val="28"/>
        </w:rPr>
        <w:t xml:space="preserve">ичного или вторичного характера. </w:t>
      </w:r>
      <w:r w:rsidRPr="00D26750">
        <w:rPr>
          <w:szCs w:val="28"/>
        </w:rPr>
        <w:t>Степени выраженности ФФНР.</w:t>
      </w:r>
    </w:p>
    <w:p w:rsidR="00382259" w:rsidRPr="00D26750" w:rsidRDefault="00382259" w:rsidP="002B6E01">
      <w:pPr>
        <w:spacing w:line="276" w:lineRule="auto"/>
        <w:ind w:firstLine="680"/>
        <w:jc w:val="both"/>
        <w:rPr>
          <w:szCs w:val="28"/>
        </w:rPr>
      </w:pPr>
      <w:r w:rsidRPr="00D26750">
        <w:rPr>
          <w:i/>
          <w:szCs w:val="28"/>
        </w:rPr>
        <w:t>4.4.2. Обследование детей с ФФНР.</w:t>
      </w:r>
      <w:r w:rsidRPr="00D26750">
        <w:rPr>
          <w:szCs w:val="28"/>
        </w:rPr>
        <w:t xml:space="preserve"> Схема логопедического обследования ребенка с ФФНР.</w:t>
      </w:r>
      <w:r w:rsidR="00B66EC8" w:rsidRPr="00D26750">
        <w:rPr>
          <w:szCs w:val="28"/>
        </w:rPr>
        <w:t xml:space="preserve"> </w:t>
      </w:r>
      <w:r w:rsidR="00760FE3" w:rsidRPr="00D26750">
        <w:rPr>
          <w:bCs/>
          <w:szCs w:val="28"/>
        </w:rPr>
        <w:t>Современные подходы к диагностике нарушений составляющих фонологического компонента речи у детей дошкольного и младшего школьного возраста</w:t>
      </w:r>
      <w:r w:rsidR="00B66EC8" w:rsidRPr="00D26750">
        <w:rPr>
          <w:bCs/>
          <w:szCs w:val="28"/>
        </w:rPr>
        <w:t xml:space="preserve">. </w:t>
      </w:r>
      <w:r w:rsidR="00D223F8" w:rsidRPr="00D26750">
        <w:rPr>
          <w:bCs/>
          <w:szCs w:val="28"/>
        </w:rPr>
        <w:t xml:space="preserve">Требования к подбору речевого материала при выявлении проявлений ФФНР у </w:t>
      </w:r>
      <w:r w:rsidR="00D223F8" w:rsidRPr="00D26750">
        <w:rPr>
          <w:szCs w:val="28"/>
        </w:rPr>
        <w:t xml:space="preserve">детей дошкольного и школьного возраста. </w:t>
      </w:r>
      <w:r w:rsidRPr="00D26750">
        <w:rPr>
          <w:szCs w:val="28"/>
        </w:rPr>
        <w:t>Дифференциальная диагностика ФФНР.</w:t>
      </w:r>
    </w:p>
    <w:p w:rsidR="00760FE3" w:rsidRPr="00D26750" w:rsidRDefault="00382259" w:rsidP="00D26750">
      <w:pPr>
        <w:spacing w:line="276" w:lineRule="auto"/>
        <w:ind w:firstLine="680"/>
        <w:jc w:val="both"/>
        <w:rPr>
          <w:szCs w:val="28"/>
        </w:rPr>
      </w:pPr>
      <w:r w:rsidRPr="00D26750">
        <w:rPr>
          <w:i/>
          <w:szCs w:val="28"/>
        </w:rPr>
        <w:t>4.4.3. Методика логопедической работы при ФФНР.</w:t>
      </w:r>
      <w:r w:rsidR="00D26750">
        <w:rPr>
          <w:i/>
          <w:szCs w:val="28"/>
        </w:rPr>
        <w:t xml:space="preserve"> </w:t>
      </w:r>
      <w:r w:rsidR="00D223F8" w:rsidRPr="00D26750">
        <w:rPr>
          <w:szCs w:val="28"/>
        </w:rPr>
        <w:t xml:space="preserve">Организация логопедической помощи детям с ФФНР. </w:t>
      </w:r>
      <w:r w:rsidR="00760FE3" w:rsidRPr="00D26750">
        <w:rPr>
          <w:szCs w:val="28"/>
        </w:rPr>
        <w:t>Задачи коррекционной работ</w:t>
      </w:r>
      <w:r w:rsidR="00B66EC8" w:rsidRPr="00D26750">
        <w:rPr>
          <w:szCs w:val="28"/>
        </w:rPr>
        <w:t xml:space="preserve">ы с дошкольниками с ФФНР. </w:t>
      </w:r>
      <w:r w:rsidR="00D223F8" w:rsidRPr="00D26750">
        <w:rPr>
          <w:bCs/>
          <w:szCs w:val="28"/>
        </w:rPr>
        <w:t xml:space="preserve">Принципы формирования звуковой стороны речи </w:t>
      </w:r>
      <w:r w:rsidR="00D223F8" w:rsidRPr="00D26750">
        <w:rPr>
          <w:szCs w:val="28"/>
        </w:rPr>
        <w:t xml:space="preserve">у детей с ФФНР. </w:t>
      </w:r>
      <w:r w:rsidR="00442F1D" w:rsidRPr="00D26750">
        <w:rPr>
          <w:szCs w:val="28"/>
        </w:rPr>
        <w:t xml:space="preserve">Требования к отбору речевого материала. </w:t>
      </w:r>
      <w:r w:rsidR="00B66EC8" w:rsidRPr="00D26750">
        <w:rPr>
          <w:szCs w:val="28"/>
        </w:rPr>
        <w:t xml:space="preserve">Периоды коррекционного обучения дошкольников с ФФНР (Т.Б. Филичева, Г.В. Чиркина). </w:t>
      </w:r>
      <w:r w:rsidR="00442F1D" w:rsidRPr="00D26750">
        <w:rPr>
          <w:bCs/>
          <w:szCs w:val="28"/>
        </w:rPr>
        <w:t xml:space="preserve">Содержание индивидуальных и групповых занятий. </w:t>
      </w:r>
      <w:r w:rsidR="00B66EC8" w:rsidRPr="00D26750">
        <w:rPr>
          <w:szCs w:val="28"/>
        </w:rPr>
        <w:t xml:space="preserve">Методика </w:t>
      </w:r>
      <w:r w:rsidR="00B66EC8" w:rsidRPr="00D26750">
        <w:rPr>
          <w:szCs w:val="28"/>
        </w:rPr>
        <w:lastRenderedPageBreak/>
        <w:t xml:space="preserve">работы по формированию фонематического слуха и преодолению недостатков звукопроизношения у детей дошкольного возраста с ФФНР (Г.А. Каше, </w:t>
      </w:r>
      <w:r w:rsidR="00D223F8" w:rsidRPr="00D26750">
        <w:rPr>
          <w:szCs w:val="28"/>
        </w:rPr>
        <w:t xml:space="preserve">Т.В. Туманова, </w:t>
      </w:r>
      <w:r w:rsidR="00B66EC8" w:rsidRPr="00D26750">
        <w:rPr>
          <w:szCs w:val="28"/>
        </w:rPr>
        <w:t>Т.Б. Филичева, М.Ф. Фомичева, Г.В. Чиркина</w:t>
      </w:r>
      <w:r w:rsidR="00D223F8" w:rsidRPr="00D26750">
        <w:rPr>
          <w:szCs w:val="28"/>
        </w:rPr>
        <w:t xml:space="preserve"> и др.). Подготовка к обучению грамоте детей с ФФНР.</w:t>
      </w:r>
    </w:p>
    <w:p w:rsidR="00760FE3" w:rsidRPr="00D26750" w:rsidRDefault="00760FE3" w:rsidP="002B6E01">
      <w:pPr>
        <w:spacing w:line="276" w:lineRule="auto"/>
        <w:ind w:firstLine="680"/>
        <w:jc w:val="both"/>
        <w:rPr>
          <w:szCs w:val="28"/>
        </w:rPr>
      </w:pPr>
      <w:r w:rsidRPr="00D26750">
        <w:rPr>
          <w:szCs w:val="28"/>
        </w:rPr>
        <w:t>Коррекция ФФНР у детей  школьного возраста</w:t>
      </w:r>
      <w:r w:rsidR="00D223F8" w:rsidRPr="00D26750">
        <w:rPr>
          <w:szCs w:val="28"/>
        </w:rPr>
        <w:t xml:space="preserve"> (Л.Ф. Спирова, А.В. Ястребова и др.). Дидактический материал, используемый на занятиях. Содержание и распределение речевого материала в соответствии с этапом коррекционной работы. Фронтальная и индивидуальная работа с детьми с ФФНР. Профилактика нарушений чтения и письма при ФФНР.</w:t>
      </w:r>
    </w:p>
    <w:p w:rsidR="00382259" w:rsidRPr="00D26750" w:rsidRDefault="00442F1D" w:rsidP="002B6E01">
      <w:pPr>
        <w:spacing w:line="276" w:lineRule="auto"/>
        <w:ind w:firstLine="680"/>
        <w:jc w:val="both"/>
        <w:rPr>
          <w:szCs w:val="28"/>
        </w:rPr>
      </w:pPr>
      <w:r w:rsidRPr="00D26750">
        <w:rPr>
          <w:szCs w:val="28"/>
        </w:rPr>
        <w:t xml:space="preserve">Взаимодействие учителя-логопеда, воспитателя, учителя начальных классов и родителей детей в предупреждении и преодолении ФФНР у </w:t>
      </w:r>
      <w:r w:rsidRPr="00D26750">
        <w:rPr>
          <w:bCs/>
          <w:szCs w:val="28"/>
        </w:rPr>
        <w:t>детей дошкольного и младшего школьного возраста.</w:t>
      </w:r>
    </w:p>
    <w:p w:rsidR="00FA259E" w:rsidRPr="00D26750" w:rsidRDefault="00FA259E" w:rsidP="002B6E01">
      <w:pPr>
        <w:spacing w:line="276" w:lineRule="auto"/>
        <w:jc w:val="both"/>
        <w:rPr>
          <w:szCs w:val="28"/>
        </w:rPr>
      </w:pPr>
    </w:p>
    <w:p w:rsidR="00442F1D" w:rsidRPr="00D26750" w:rsidRDefault="00442F1D" w:rsidP="002B6E01">
      <w:pPr>
        <w:spacing w:line="276" w:lineRule="auto"/>
        <w:jc w:val="center"/>
        <w:rPr>
          <w:szCs w:val="28"/>
        </w:rPr>
      </w:pPr>
      <w:r w:rsidRPr="00D26750">
        <w:rPr>
          <w:b/>
          <w:szCs w:val="28"/>
        </w:rPr>
        <w:t>Раздел 5. Нарушения темпо-ритмической организации речи</w:t>
      </w:r>
    </w:p>
    <w:p w:rsidR="00D212FB" w:rsidRPr="00D26750" w:rsidRDefault="00D212FB" w:rsidP="002B6E01">
      <w:pPr>
        <w:spacing w:line="276" w:lineRule="auto"/>
        <w:ind w:firstLine="680"/>
        <w:jc w:val="both"/>
        <w:rPr>
          <w:b/>
          <w:i/>
          <w:szCs w:val="28"/>
        </w:rPr>
      </w:pPr>
      <w:r w:rsidRPr="00D26750">
        <w:rPr>
          <w:b/>
          <w:i/>
          <w:szCs w:val="28"/>
        </w:rPr>
        <w:t xml:space="preserve">Тема </w:t>
      </w:r>
      <w:r w:rsidR="00F14C11" w:rsidRPr="00D26750">
        <w:rPr>
          <w:b/>
          <w:i/>
          <w:szCs w:val="28"/>
        </w:rPr>
        <w:t>5.1</w:t>
      </w:r>
      <w:r w:rsidRPr="00D26750">
        <w:rPr>
          <w:b/>
          <w:i/>
          <w:szCs w:val="28"/>
        </w:rPr>
        <w:t>. Нарушения темпа речи</w:t>
      </w:r>
    </w:p>
    <w:p w:rsidR="008D6224" w:rsidRPr="00D26750" w:rsidRDefault="00F14C11" w:rsidP="002B6E01">
      <w:pPr>
        <w:spacing w:line="276" w:lineRule="auto"/>
        <w:ind w:firstLine="680"/>
        <w:jc w:val="both"/>
        <w:rPr>
          <w:szCs w:val="28"/>
        </w:rPr>
      </w:pPr>
      <w:r w:rsidRPr="00D26750">
        <w:rPr>
          <w:bCs/>
          <w:szCs w:val="28"/>
        </w:rPr>
        <w:t xml:space="preserve">Темпо-ритмическая организация устной речи, </w:t>
      </w:r>
      <w:r w:rsidR="003D44F3" w:rsidRPr="00D26750">
        <w:rPr>
          <w:bCs/>
          <w:szCs w:val="28"/>
        </w:rPr>
        <w:t xml:space="preserve">ее становление в онтогенезе и учет в логопедической работе. </w:t>
      </w:r>
      <w:r w:rsidR="003D44F3" w:rsidRPr="00D26750">
        <w:rPr>
          <w:szCs w:val="28"/>
        </w:rPr>
        <w:t xml:space="preserve">Определение нарушений темпа речи, история изучения, статистические данные о распространенности.  </w:t>
      </w:r>
      <w:r w:rsidR="003D44F3" w:rsidRPr="00D26750">
        <w:rPr>
          <w:rFonts w:eastAsia="Times New Roman"/>
          <w:szCs w:val="28"/>
          <w:lang w:eastAsia="ru-RU"/>
        </w:rPr>
        <w:t xml:space="preserve">Современные представления о расстройствах темпа, ритма и плавности речи. </w:t>
      </w:r>
      <w:r w:rsidR="00D212FB" w:rsidRPr="00D26750">
        <w:rPr>
          <w:szCs w:val="28"/>
        </w:rPr>
        <w:t xml:space="preserve">Причины и механизм различных форм расстройств темпа речи. </w:t>
      </w:r>
      <w:r w:rsidR="003D44F3" w:rsidRPr="00D26750">
        <w:rPr>
          <w:szCs w:val="28"/>
        </w:rPr>
        <w:t xml:space="preserve">Речевая и неречевая симптоматика брадилалии, тахилалии. Дифференциально-диагностические </w:t>
      </w:r>
      <w:r w:rsidR="008D6224" w:rsidRPr="00D26750">
        <w:rPr>
          <w:szCs w:val="28"/>
        </w:rPr>
        <w:t>критерии</w:t>
      </w:r>
      <w:r w:rsidR="003D44F3" w:rsidRPr="00D26750">
        <w:rPr>
          <w:szCs w:val="28"/>
        </w:rPr>
        <w:t xml:space="preserve"> баттаризма, полтерна. Понятие о клаттеринге. </w:t>
      </w:r>
      <w:r w:rsidR="003D44F3" w:rsidRPr="00D26750">
        <w:rPr>
          <w:rFonts w:eastAsia="Times New Roman"/>
          <w:szCs w:val="28"/>
          <w:lang w:eastAsia="ru-RU"/>
        </w:rPr>
        <w:t>Психолого-педагогические критерии выявления клаттеринга у школьников (Ю.О. Филатова).</w:t>
      </w:r>
      <w:r w:rsidR="008D6224" w:rsidRPr="00D26750">
        <w:rPr>
          <w:rFonts w:eastAsia="Times New Roman"/>
          <w:szCs w:val="28"/>
          <w:lang w:eastAsia="ru-RU"/>
        </w:rPr>
        <w:t xml:space="preserve"> </w:t>
      </w:r>
      <w:r w:rsidR="008D6224" w:rsidRPr="00D26750">
        <w:rPr>
          <w:szCs w:val="28"/>
        </w:rPr>
        <w:t>Дискуссионные и нерешенные вопросы.</w:t>
      </w:r>
    </w:p>
    <w:p w:rsidR="008D6224" w:rsidRPr="00D26750" w:rsidRDefault="00D212FB" w:rsidP="002B6E01">
      <w:pPr>
        <w:spacing w:line="276" w:lineRule="auto"/>
        <w:ind w:firstLine="680"/>
        <w:jc w:val="both"/>
        <w:rPr>
          <w:szCs w:val="28"/>
        </w:rPr>
      </w:pPr>
      <w:r w:rsidRPr="00D26750">
        <w:rPr>
          <w:szCs w:val="28"/>
        </w:rPr>
        <w:t xml:space="preserve">Методика работы при </w:t>
      </w:r>
      <w:r w:rsidR="008D6224" w:rsidRPr="00D26750">
        <w:rPr>
          <w:szCs w:val="28"/>
        </w:rPr>
        <w:t xml:space="preserve">нарушениях темпа речи несудорожного характера. </w:t>
      </w:r>
      <w:r w:rsidR="008D6224" w:rsidRPr="00D26750">
        <w:rPr>
          <w:bCs/>
          <w:szCs w:val="28"/>
        </w:rPr>
        <w:t>Комплексная лечебно-педагогическая работа: медицинское воздействие, специальные виды лечебной физкультуры</w:t>
      </w:r>
      <w:r w:rsidR="008D6224" w:rsidRPr="00D26750">
        <w:rPr>
          <w:szCs w:val="28"/>
        </w:rPr>
        <w:t xml:space="preserve">; </w:t>
      </w:r>
      <w:r w:rsidR="008D6224" w:rsidRPr="00D26750">
        <w:rPr>
          <w:bCs/>
          <w:szCs w:val="28"/>
        </w:rPr>
        <w:t>логопедические занятия</w:t>
      </w:r>
      <w:r w:rsidR="008D6224" w:rsidRPr="00D26750">
        <w:rPr>
          <w:szCs w:val="28"/>
        </w:rPr>
        <w:t xml:space="preserve"> (нормализация речевых движений, речевых реакций, темпа внутренней речи, темпа чтения и письма и т.д.); </w:t>
      </w:r>
      <w:r w:rsidR="008D6224" w:rsidRPr="00D26750">
        <w:rPr>
          <w:bCs/>
          <w:szCs w:val="28"/>
        </w:rPr>
        <w:t>логопедическая ритмика</w:t>
      </w:r>
      <w:r w:rsidR="008D6224" w:rsidRPr="00D26750">
        <w:rPr>
          <w:szCs w:val="28"/>
        </w:rPr>
        <w:t xml:space="preserve">. Дифференцированный подход при коррекции </w:t>
      </w:r>
      <w:r w:rsidRPr="00D26750">
        <w:rPr>
          <w:szCs w:val="28"/>
        </w:rPr>
        <w:t xml:space="preserve">брадилалии, тахилалии. </w:t>
      </w:r>
    </w:p>
    <w:p w:rsidR="00D212FB" w:rsidRPr="00D26750" w:rsidRDefault="00D212FB" w:rsidP="002B6E01">
      <w:pPr>
        <w:spacing w:line="276" w:lineRule="auto"/>
        <w:ind w:firstLine="680"/>
        <w:jc w:val="both"/>
        <w:rPr>
          <w:b/>
          <w:i/>
          <w:szCs w:val="28"/>
        </w:rPr>
      </w:pPr>
      <w:r w:rsidRPr="00D26750">
        <w:rPr>
          <w:b/>
          <w:i/>
          <w:szCs w:val="28"/>
        </w:rPr>
        <w:t xml:space="preserve">Тема </w:t>
      </w:r>
      <w:r w:rsidR="008D6224" w:rsidRPr="00D26750">
        <w:rPr>
          <w:b/>
          <w:i/>
          <w:szCs w:val="28"/>
        </w:rPr>
        <w:t>5</w:t>
      </w:r>
      <w:r w:rsidRPr="00D26750">
        <w:rPr>
          <w:b/>
          <w:i/>
          <w:szCs w:val="28"/>
        </w:rPr>
        <w:t>.</w:t>
      </w:r>
      <w:r w:rsidR="008D6224" w:rsidRPr="00D26750">
        <w:rPr>
          <w:b/>
          <w:i/>
          <w:szCs w:val="28"/>
        </w:rPr>
        <w:t>2</w:t>
      </w:r>
      <w:r w:rsidRPr="00D26750">
        <w:rPr>
          <w:b/>
          <w:i/>
          <w:szCs w:val="28"/>
        </w:rPr>
        <w:t>. Заикание</w:t>
      </w:r>
    </w:p>
    <w:p w:rsidR="00D212FB" w:rsidRPr="00D26750" w:rsidRDefault="008D6224" w:rsidP="002B6E01">
      <w:pPr>
        <w:spacing w:line="276" w:lineRule="auto"/>
        <w:ind w:firstLine="680"/>
        <w:jc w:val="both"/>
        <w:rPr>
          <w:szCs w:val="28"/>
        </w:rPr>
      </w:pPr>
      <w:r w:rsidRPr="00D26750">
        <w:rPr>
          <w:szCs w:val="28"/>
        </w:rPr>
        <w:t>5</w:t>
      </w:r>
      <w:r w:rsidR="00D212FB" w:rsidRPr="00D26750">
        <w:rPr>
          <w:szCs w:val="28"/>
        </w:rPr>
        <w:t>.</w:t>
      </w:r>
      <w:r w:rsidRPr="00D26750">
        <w:rPr>
          <w:szCs w:val="28"/>
        </w:rPr>
        <w:t>2</w:t>
      </w:r>
      <w:r w:rsidR="00D212FB" w:rsidRPr="00D26750">
        <w:rPr>
          <w:szCs w:val="28"/>
        </w:rPr>
        <w:t xml:space="preserve">.1. </w:t>
      </w:r>
      <w:r w:rsidR="00D212FB" w:rsidRPr="00D26750">
        <w:rPr>
          <w:i/>
          <w:szCs w:val="28"/>
        </w:rPr>
        <w:t>Характеристика заикания</w:t>
      </w:r>
      <w:r w:rsidR="00D212FB" w:rsidRPr="00D26750">
        <w:rPr>
          <w:szCs w:val="28"/>
        </w:rPr>
        <w:t xml:space="preserve">. Определение, краткие сведения из истории изучения. Статистические данные о распространенности. Анализ основных теорий заикания. Различные классификации заикания. Современные взгляды на этиологию и механизм заикания. </w:t>
      </w:r>
      <w:r w:rsidR="00656695" w:rsidRPr="00D26750">
        <w:rPr>
          <w:szCs w:val="28"/>
        </w:rPr>
        <w:t>Предраспол</w:t>
      </w:r>
      <w:r w:rsidR="00615499" w:rsidRPr="00D26750">
        <w:rPr>
          <w:szCs w:val="28"/>
        </w:rPr>
        <w:t xml:space="preserve">огающие и производящие причины. </w:t>
      </w:r>
      <w:r w:rsidR="00656695" w:rsidRPr="00D26750">
        <w:rPr>
          <w:szCs w:val="28"/>
        </w:rPr>
        <w:t xml:space="preserve">Эволюционное и симптоматическое заикание. </w:t>
      </w:r>
      <w:r w:rsidR="00D212FB" w:rsidRPr="00D26750">
        <w:rPr>
          <w:szCs w:val="28"/>
        </w:rPr>
        <w:t>Особенности течения заикания в разные возрастные периоды, динамика речевых и личностных особенностей, периодичность проявления заикания, рецидивы.</w:t>
      </w:r>
    </w:p>
    <w:p w:rsidR="00615499" w:rsidRPr="00D26750" w:rsidRDefault="00656695" w:rsidP="002B6E01">
      <w:pPr>
        <w:spacing w:line="276" w:lineRule="auto"/>
        <w:ind w:firstLine="680"/>
        <w:jc w:val="both"/>
        <w:rPr>
          <w:bCs/>
          <w:szCs w:val="28"/>
        </w:rPr>
      </w:pPr>
      <w:r w:rsidRPr="00D26750">
        <w:rPr>
          <w:bCs/>
          <w:szCs w:val="28"/>
        </w:rPr>
        <w:lastRenderedPageBreak/>
        <w:t xml:space="preserve">Симптоматика заикания: </w:t>
      </w:r>
      <w:r w:rsidRPr="00D26750">
        <w:rPr>
          <w:bCs/>
          <w:iCs/>
          <w:szCs w:val="28"/>
        </w:rPr>
        <w:t>биологические</w:t>
      </w:r>
      <w:r w:rsidR="00615499" w:rsidRPr="00D26750">
        <w:rPr>
          <w:bCs/>
          <w:iCs/>
          <w:szCs w:val="28"/>
        </w:rPr>
        <w:t xml:space="preserve">, </w:t>
      </w:r>
      <w:r w:rsidRPr="00D26750">
        <w:rPr>
          <w:bCs/>
          <w:iCs/>
          <w:szCs w:val="28"/>
        </w:rPr>
        <w:t>физиологические признаки</w:t>
      </w:r>
      <w:r w:rsidR="00615499" w:rsidRPr="00D26750">
        <w:rPr>
          <w:bCs/>
          <w:iCs/>
          <w:szCs w:val="28"/>
        </w:rPr>
        <w:t xml:space="preserve"> (</w:t>
      </w:r>
      <w:r w:rsidRPr="00D26750">
        <w:rPr>
          <w:iCs/>
          <w:szCs w:val="28"/>
        </w:rPr>
        <w:t>судороги, нарушения центральной нервной системы, физическая ослабленность, нарушения общей, речевой моторики</w:t>
      </w:r>
      <w:r w:rsidR="00615499" w:rsidRPr="00D26750">
        <w:rPr>
          <w:iCs/>
          <w:szCs w:val="28"/>
        </w:rPr>
        <w:t xml:space="preserve">) и </w:t>
      </w:r>
      <w:r w:rsidRPr="00D26750">
        <w:rPr>
          <w:bCs/>
          <w:iCs/>
          <w:szCs w:val="28"/>
        </w:rPr>
        <w:t>социальные</w:t>
      </w:r>
      <w:r w:rsidR="00615499" w:rsidRPr="00D26750">
        <w:rPr>
          <w:bCs/>
          <w:iCs/>
          <w:szCs w:val="28"/>
        </w:rPr>
        <w:t xml:space="preserve">, </w:t>
      </w:r>
      <w:r w:rsidRPr="00D26750">
        <w:rPr>
          <w:bCs/>
          <w:iCs/>
          <w:szCs w:val="28"/>
        </w:rPr>
        <w:t>психологические</w:t>
      </w:r>
      <w:r w:rsidR="00615499" w:rsidRPr="00D26750">
        <w:rPr>
          <w:bCs/>
          <w:iCs/>
          <w:szCs w:val="28"/>
        </w:rPr>
        <w:t xml:space="preserve"> признаки (</w:t>
      </w:r>
      <w:r w:rsidRPr="00D26750">
        <w:rPr>
          <w:szCs w:val="28"/>
        </w:rPr>
        <w:t>речевые запинки и другие нарушения экспрессивной речи</w:t>
      </w:r>
      <w:r w:rsidR="00615499" w:rsidRPr="00D26750">
        <w:rPr>
          <w:szCs w:val="28"/>
        </w:rPr>
        <w:t xml:space="preserve">, </w:t>
      </w:r>
      <w:r w:rsidRPr="00D26750">
        <w:rPr>
          <w:iCs/>
          <w:szCs w:val="28"/>
        </w:rPr>
        <w:t>неречевые и речевые уловки</w:t>
      </w:r>
      <w:r w:rsidR="00615499" w:rsidRPr="00D26750">
        <w:rPr>
          <w:iCs/>
          <w:szCs w:val="28"/>
        </w:rPr>
        <w:t xml:space="preserve">, </w:t>
      </w:r>
      <w:r w:rsidRPr="00D26750">
        <w:rPr>
          <w:iCs/>
          <w:szCs w:val="28"/>
        </w:rPr>
        <w:t>фиксированность на дефекте</w:t>
      </w:r>
      <w:r w:rsidR="00615499" w:rsidRPr="00D26750">
        <w:rPr>
          <w:iCs/>
          <w:szCs w:val="28"/>
        </w:rPr>
        <w:t xml:space="preserve">, </w:t>
      </w:r>
      <w:r w:rsidRPr="00D26750">
        <w:rPr>
          <w:iCs/>
          <w:szCs w:val="28"/>
        </w:rPr>
        <w:t>логофобия и др.</w:t>
      </w:r>
      <w:r w:rsidR="00615499" w:rsidRPr="00D26750">
        <w:rPr>
          <w:iCs/>
          <w:szCs w:val="28"/>
        </w:rPr>
        <w:t>). Характеристика речевых судорог по типу, локализации, с</w:t>
      </w:r>
      <w:r w:rsidR="00615499" w:rsidRPr="00D26750">
        <w:rPr>
          <w:bCs/>
          <w:szCs w:val="28"/>
        </w:rPr>
        <w:t xml:space="preserve">тепени тяжести проявления. Лингвистические факторы, способствующие появлению судорожных запинок. </w:t>
      </w:r>
    </w:p>
    <w:p w:rsidR="00D212FB" w:rsidRPr="00D26750" w:rsidRDefault="00D212FB" w:rsidP="002B6E01">
      <w:pPr>
        <w:spacing w:line="276" w:lineRule="auto"/>
        <w:ind w:firstLine="680"/>
        <w:jc w:val="both"/>
        <w:rPr>
          <w:szCs w:val="28"/>
        </w:rPr>
      </w:pPr>
      <w:r w:rsidRPr="00D26750">
        <w:rPr>
          <w:szCs w:val="28"/>
        </w:rPr>
        <w:t>Клинические формы заикания (невротическое, неврозоподобное). Дифференциальные признаки невротической и неврозоподобной форм заикания.</w:t>
      </w:r>
    </w:p>
    <w:p w:rsidR="00615499" w:rsidRPr="00D26750" w:rsidRDefault="008D6224" w:rsidP="002B6E01">
      <w:pPr>
        <w:spacing w:line="276" w:lineRule="auto"/>
        <w:ind w:firstLine="680"/>
        <w:jc w:val="both"/>
        <w:rPr>
          <w:iCs/>
          <w:szCs w:val="28"/>
        </w:rPr>
      </w:pPr>
      <w:r w:rsidRPr="00D26750">
        <w:rPr>
          <w:szCs w:val="28"/>
        </w:rPr>
        <w:t>5</w:t>
      </w:r>
      <w:r w:rsidR="00D212FB" w:rsidRPr="00D26750">
        <w:rPr>
          <w:szCs w:val="28"/>
        </w:rPr>
        <w:t>.</w:t>
      </w:r>
      <w:r w:rsidRPr="00D26750">
        <w:rPr>
          <w:szCs w:val="28"/>
        </w:rPr>
        <w:t>2</w:t>
      </w:r>
      <w:r w:rsidR="00D212FB" w:rsidRPr="00D26750">
        <w:rPr>
          <w:szCs w:val="28"/>
        </w:rPr>
        <w:t xml:space="preserve">.2. </w:t>
      </w:r>
      <w:r w:rsidR="00D212FB" w:rsidRPr="00D26750">
        <w:rPr>
          <w:i/>
          <w:szCs w:val="28"/>
        </w:rPr>
        <w:t>Обследование лиц с заиканием</w:t>
      </w:r>
      <w:r w:rsidR="00D212FB" w:rsidRPr="00D26750">
        <w:rPr>
          <w:szCs w:val="28"/>
        </w:rPr>
        <w:t xml:space="preserve">: принципы, приемы и содержание обследования. </w:t>
      </w:r>
      <w:r w:rsidR="00615499" w:rsidRPr="00D26750">
        <w:rPr>
          <w:szCs w:val="28"/>
        </w:rPr>
        <w:t xml:space="preserve">Схема логопедического обследования лиц </w:t>
      </w:r>
      <w:r w:rsidR="00B32572" w:rsidRPr="00D26750">
        <w:rPr>
          <w:szCs w:val="28"/>
        </w:rPr>
        <w:t xml:space="preserve">разного возраста </w:t>
      </w:r>
      <w:r w:rsidR="00615499" w:rsidRPr="00D26750">
        <w:rPr>
          <w:szCs w:val="28"/>
        </w:rPr>
        <w:t xml:space="preserve">с заиканием. Анамнез в структуре обследования детей и взрослых с заиканием. Оценка проявлений заикания и уровня </w:t>
      </w:r>
      <w:r w:rsidR="00615499" w:rsidRPr="00D26750">
        <w:rPr>
          <w:iCs/>
          <w:szCs w:val="28"/>
        </w:rPr>
        <w:t>свободной от заикания речи. Оценка состояния моторики и личностных особенностей. Особенности составления логопедического заключения по результатам обследования лиц с заиканием.</w:t>
      </w:r>
    </w:p>
    <w:p w:rsidR="00D212FB" w:rsidRPr="00D26750" w:rsidRDefault="00D212FB" w:rsidP="002B6E01">
      <w:pPr>
        <w:spacing w:line="276" w:lineRule="auto"/>
        <w:ind w:firstLine="680"/>
        <w:jc w:val="both"/>
        <w:rPr>
          <w:szCs w:val="28"/>
        </w:rPr>
      </w:pPr>
      <w:r w:rsidRPr="00D26750">
        <w:rPr>
          <w:szCs w:val="28"/>
        </w:rPr>
        <w:t>Дифференциальная диагностика заикания и других форм нарушений речи; сочетание заикания с другими видами речевых нарушений. Прогноз: условия, определяющие прогноз.</w:t>
      </w:r>
    </w:p>
    <w:p w:rsidR="00656695" w:rsidRPr="00D26750" w:rsidRDefault="008D6224" w:rsidP="002B6E01">
      <w:pPr>
        <w:spacing w:line="276" w:lineRule="auto"/>
        <w:ind w:firstLine="680"/>
        <w:jc w:val="both"/>
        <w:rPr>
          <w:szCs w:val="28"/>
        </w:rPr>
      </w:pPr>
      <w:r w:rsidRPr="00D26750">
        <w:rPr>
          <w:szCs w:val="28"/>
        </w:rPr>
        <w:t>5</w:t>
      </w:r>
      <w:r w:rsidR="00D212FB" w:rsidRPr="00D26750">
        <w:rPr>
          <w:szCs w:val="28"/>
        </w:rPr>
        <w:t>.</w:t>
      </w:r>
      <w:r w:rsidRPr="00D26750">
        <w:rPr>
          <w:szCs w:val="28"/>
        </w:rPr>
        <w:t>2</w:t>
      </w:r>
      <w:r w:rsidR="00D212FB" w:rsidRPr="00D26750">
        <w:rPr>
          <w:szCs w:val="28"/>
        </w:rPr>
        <w:t>.3.</w:t>
      </w:r>
      <w:r w:rsidR="00D212FB" w:rsidRPr="00D26750">
        <w:rPr>
          <w:i/>
          <w:szCs w:val="28"/>
        </w:rPr>
        <w:t xml:space="preserve"> </w:t>
      </w:r>
      <w:r w:rsidRPr="00D26750">
        <w:rPr>
          <w:i/>
          <w:szCs w:val="28"/>
        </w:rPr>
        <w:t>Система п</w:t>
      </w:r>
      <w:r w:rsidR="00D212FB" w:rsidRPr="00D26750">
        <w:rPr>
          <w:i/>
          <w:szCs w:val="28"/>
        </w:rPr>
        <w:t>рофилактик</w:t>
      </w:r>
      <w:r w:rsidRPr="00D26750">
        <w:rPr>
          <w:i/>
          <w:szCs w:val="28"/>
        </w:rPr>
        <w:t>и заикания</w:t>
      </w:r>
      <w:r w:rsidR="00D212FB" w:rsidRPr="00D26750">
        <w:rPr>
          <w:szCs w:val="28"/>
        </w:rPr>
        <w:t xml:space="preserve">: </w:t>
      </w:r>
      <w:r w:rsidR="00656695" w:rsidRPr="00D26750">
        <w:rPr>
          <w:szCs w:val="28"/>
        </w:rPr>
        <w:t>первичная, вторичная и третичная профилактика. П</w:t>
      </w:r>
      <w:r w:rsidR="00D212FB" w:rsidRPr="00D26750">
        <w:rPr>
          <w:szCs w:val="28"/>
        </w:rPr>
        <w:t>редупреждение возникновения заикания</w:t>
      </w:r>
      <w:r w:rsidR="00656695" w:rsidRPr="00D26750">
        <w:rPr>
          <w:szCs w:val="28"/>
        </w:rPr>
        <w:t xml:space="preserve">. Группы риска детей с фактором риска по заиканию. Особенности общего и речевого режима в профилактике заикания. </w:t>
      </w:r>
    </w:p>
    <w:p w:rsidR="00D212FB" w:rsidRPr="00D26750" w:rsidRDefault="00656695" w:rsidP="002B6E01">
      <w:pPr>
        <w:spacing w:line="276" w:lineRule="auto"/>
        <w:ind w:firstLine="680"/>
        <w:jc w:val="both"/>
        <w:rPr>
          <w:szCs w:val="28"/>
        </w:rPr>
      </w:pPr>
      <w:r w:rsidRPr="00D26750">
        <w:rPr>
          <w:szCs w:val="28"/>
        </w:rPr>
        <w:t xml:space="preserve">Предупреждение </w:t>
      </w:r>
      <w:r w:rsidR="00D212FB" w:rsidRPr="00D26750">
        <w:rPr>
          <w:szCs w:val="28"/>
        </w:rPr>
        <w:t xml:space="preserve">нервно-психических нарушений, </w:t>
      </w:r>
      <w:r w:rsidRPr="00D26750">
        <w:rPr>
          <w:szCs w:val="28"/>
        </w:rPr>
        <w:t xml:space="preserve">хронификации и </w:t>
      </w:r>
      <w:r w:rsidR="00D212FB" w:rsidRPr="00D26750">
        <w:rPr>
          <w:szCs w:val="28"/>
        </w:rPr>
        <w:t>рецидивов</w:t>
      </w:r>
      <w:r w:rsidRPr="00D26750">
        <w:rPr>
          <w:szCs w:val="28"/>
        </w:rPr>
        <w:t xml:space="preserve"> заикания. Предупреждение нарушений социальной адаптации лиц с заиканием</w:t>
      </w:r>
      <w:r w:rsidR="00D212FB" w:rsidRPr="00D26750">
        <w:rPr>
          <w:szCs w:val="28"/>
        </w:rPr>
        <w:t>.</w:t>
      </w:r>
      <w:r w:rsidRPr="00D26750">
        <w:rPr>
          <w:szCs w:val="28"/>
        </w:rPr>
        <w:t xml:space="preserve"> </w:t>
      </w:r>
    </w:p>
    <w:p w:rsidR="00D212FB" w:rsidRPr="00D26750" w:rsidRDefault="008D6224" w:rsidP="002B6E01">
      <w:pPr>
        <w:spacing w:line="276" w:lineRule="auto"/>
        <w:ind w:firstLine="680"/>
        <w:jc w:val="both"/>
        <w:rPr>
          <w:szCs w:val="28"/>
        </w:rPr>
      </w:pPr>
      <w:r w:rsidRPr="00D26750">
        <w:rPr>
          <w:szCs w:val="28"/>
        </w:rPr>
        <w:t>5</w:t>
      </w:r>
      <w:r w:rsidR="00D212FB" w:rsidRPr="00D26750">
        <w:rPr>
          <w:szCs w:val="28"/>
        </w:rPr>
        <w:t>.</w:t>
      </w:r>
      <w:r w:rsidRPr="00D26750">
        <w:rPr>
          <w:szCs w:val="28"/>
        </w:rPr>
        <w:t>2</w:t>
      </w:r>
      <w:r w:rsidR="00D212FB" w:rsidRPr="00D26750">
        <w:rPr>
          <w:szCs w:val="28"/>
        </w:rPr>
        <w:t xml:space="preserve">.4. </w:t>
      </w:r>
      <w:r w:rsidR="00D212FB" w:rsidRPr="00D26750">
        <w:rPr>
          <w:i/>
          <w:szCs w:val="28"/>
        </w:rPr>
        <w:t>Комплексный подход к устранению заикания</w:t>
      </w:r>
      <w:r w:rsidR="00D212FB" w:rsidRPr="00D26750">
        <w:rPr>
          <w:szCs w:val="28"/>
        </w:rPr>
        <w:t>. Становление современного комплексного подхода к преодолению заикания</w:t>
      </w:r>
      <w:r w:rsidR="00B32572" w:rsidRPr="00D26750">
        <w:rPr>
          <w:szCs w:val="28"/>
        </w:rPr>
        <w:t xml:space="preserve"> (И.А. Сикорский, Н.А. Власова, С.С. Ляпидевский, В.И. Селиверстов, М.Е. Хватцев и др.)</w:t>
      </w:r>
      <w:r w:rsidR="00D212FB" w:rsidRPr="00D26750">
        <w:rPr>
          <w:szCs w:val="28"/>
        </w:rPr>
        <w:t xml:space="preserve">. Лечебно-оздоровительная и коррекционно-педагогическая работа. </w:t>
      </w:r>
      <w:r w:rsidR="00B32572" w:rsidRPr="00D26750">
        <w:rPr>
          <w:szCs w:val="28"/>
        </w:rPr>
        <w:t>Основные направления преодоления заикания: клиническое, психотерапевтическое, логопедическое.</w:t>
      </w:r>
      <w:r w:rsidR="00C80334" w:rsidRPr="00D26750">
        <w:rPr>
          <w:szCs w:val="28"/>
        </w:rPr>
        <w:t xml:space="preserve"> О</w:t>
      </w:r>
      <w:r w:rsidR="00C80334" w:rsidRPr="00D26750">
        <w:rPr>
          <w:bCs/>
          <w:szCs w:val="28"/>
        </w:rPr>
        <w:t>сновные задачи логопедической работы: ф</w:t>
      </w:r>
      <w:r w:rsidR="00C80334" w:rsidRPr="00D26750">
        <w:rPr>
          <w:szCs w:val="28"/>
        </w:rPr>
        <w:t xml:space="preserve">ормирование навыка плавной речи, воспитание личности заикающегося, профилактика рецидивов и хронификации заикания. Направления логопедической работы: торможение патологических речедвигательных стереотипов, регуляция эмоционального состояния, развитие координации и ритмизации движений, формирование речевого дыхания и навыков рациональной голосоподачи и голосоведения, развитие просодической стороны речи, развитие планирующей </w:t>
      </w:r>
      <w:r w:rsidR="00C80334" w:rsidRPr="00D26750">
        <w:rPr>
          <w:szCs w:val="28"/>
        </w:rPr>
        <w:lastRenderedPageBreak/>
        <w:t xml:space="preserve">функции речи. </w:t>
      </w:r>
      <w:r w:rsidR="00D212FB" w:rsidRPr="00D26750">
        <w:rPr>
          <w:szCs w:val="28"/>
        </w:rPr>
        <w:t xml:space="preserve">Этапность логопедической работы. </w:t>
      </w:r>
      <w:r w:rsidR="00C80334" w:rsidRPr="00D26750">
        <w:rPr>
          <w:szCs w:val="28"/>
        </w:rPr>
        <w:t>Инструментальные методы:  технические средства обучения плавной речи, дифференцированный логопедический массаж.</w:t>
      </w:r>
    </w:p>
    <w:p w:rsidR="00A327FE" w:rsidRPr="00D26750" w:rsidRDefault="008D6224" w:rsidP="002B6E01">
      <w:pPr>
        <w:spacing w:line="276" w:lineRule="auto"/>
        <w:ind w:firstLine="680"/>
        <w:jc w:val="both"/>
        <w:rPr>
          <w:szCs w:val="28"/>
        </w:rPr>
      </w:pPr>
      <w:r w:rsidRPr="00D26750">
        <w:rPr>
          <w:szCs w:val="28"/>
        </w:rPr>
        <w:t>5</w:t>
      </w:r>
      <w:r w:rsidR="00D212FB" w:rsidRPr="00D26750">
        <w:rPr>
          <w:szCs w:val="28"/>
        </w:rPr>
        <w:t>.</w:t>
      </w:r>
      <w:r w:rsidRPr="00D26750">
        <w:rPr>
          <w:szCs w:val="28"/>
        </w:rPr>
        <w:t>2</w:t>
      </w:r>
      <w:r w:rsidR="00D212FB" w:rsidRPr="00D26750">
        <w:rPr>
          <w:szCs w:val="28"/>
        </w:rPr>
        <w:t xml:space="preserve">.5. </w:t>
      </w:r>
      <w:r w:rsidR="00620548" w:rsidRPr="00D26750">
        <w:rPr>
          <w:i/>
          <w:szCs w:val="28"/>
        </w:rPr>
        <w:t>Методика</w:t>
      </w:r>
      <w:r w:rsidR="00D212FB" w:rsidRPr="00D26750">
        <w:rPr>
          <w:i/>
          <w:szCs w:val="28"/>
        </w:rPr>
        <w:t xml:space="preserve"> логопедической работы с заикающимися дошкольниками</w:t>
      </w:r>
      <w:r w:rsidR="00D212FB" w:rsidRPr="00D26750">
        <w:rPr>
          <w:szCs w:val="28"/>
        </w:rPr>
        <w:t xml:space="preserve">. </w:t>
      </w:r>
      <w:r w:rsidR="00C80334" w:rsidRPr="00D26750">
        <w:rPr>
          <w:iCs/>
          <w:szCs w:val="28"/>
        </w:rPr>
        <w:t>Принципы</w:t>
      </w:r>
      <w:r w:rsidR="00C80334" w:rsidRPr="00D26750">
        <w:rPr>
          <w:szCs w:val="28"/>
        </w:rPr>
        <w:t xml:space="preserve"> воспитания и обучения детей с заиканием.</w:t>
      </w:r>
      <w:r w:rsidR="009D7F47" w:rsidRPr="00D26750">
        <w:rPr>
          <w:szCs w:val="28"/>
        </w:rPr>
        <w:t xml:space="preserve"> </w:t>
      </w:r>
      <w:r w:rsidR="00C80334" w:rsidRPr="00D26750">
        <w:rPr>
          <w:bCs/>
          <w:szCs w:val="28"/>
        </w:rPr>
        <w:t xml:space="preserve">Традиционная методика </w:t>
      </w:r>
      <w:r w:rsidR="00C80334" w:rsidRPr="00D26750">
        <w:rPr>
          <w:szCs w:val="28"/>
        </w:rPr>
        <w:t xml:space="preserve">преодоления заикания у дошкольников (Н.А. Власова, Е.Ф. Рау). </w:t>
      </w:r>
      <w:r w:rsidR="00C80334" w:rsidRPr="00D26750">
        <w:rPr>
          <w:bCs/>
          <w:szCs w:val="28"/>
        </w:rPr>
        <w:t xml:space="preserve">Методики исправления заикания у дошкольников, разработанные представителями психологической школы Р.Е. Левиной </w:t>
      </w:r>
      <w:r w:rsidR="00CB0BF0" w:rsidRPr="00D26750">
        <w:rPr>
          <w:bCs/>
          <w:szCs w:val="28"/>
        </w:rPr>
        <w:t xml:space="preserve">(Н.А. Чевелева, С.А. Миронова </w:t>
      </w:r>
      <w:r w:rsidR="00C80334" w:rsidRPr="00D26750">
        <w:rPr>
          <w:bCs/>
          <w:szCs w:val="28"/>
        </w:rPr>
        <w:t xml:space="preserve">и др.). </w:t>
      </w:r>
      <w:r w:rsidR="00C80334" w:rsidRPr="00D26750">
        <w:rPr>
          <w:szCs w:val="28"/>
        </w:rPr>
        <w:t xml:space="preserve">Устранение заикания в процессе ручной деятельности. </w:t>
      </w:r>
      <w:r w:rsidR="00C80334" w:rsidRPr="00D26750">
        <w:rPr>
          <w:bCs/>
          <w:szCs w:val="28"/>
        </w:rPr>
        <w:t>Система преодоления заикания в процессе и</w:t>
      </w:r>
      <w:r w:rsidR="00C80334" w:rsidRPr="00D26750">
        <w:rPr>
          <w:szCs w:val="28"/>
        </w:rPr>
        <w:t xml:space="preserve">гры (Г.А. Волкова). </w:t>
      </w:r>
      <w:r w:rsidR="000475EB" w:rsidRPr="00D26750">
        <w:rPr>
          <w:szCs w:val="28"/>
        </w:rPr>
        <w:t>Логопедическая работа с заикающимися детьми преддошкольного возраста (Л.М. Крапивина).</w:t>
      </w:r>
    </w:p>
    <w:p w:rsidR="00A327FE" w:rsidRPr="00D26750" w:rsidRDefault="00A327FE" w:rsidP="002B6E01">
      <w:pPr>
        <w:spacing w:line="276" w:lineRule="auto"/>
        <w:ind w:firstLine="680"/>
        <w:jc w:val="both"/>
        <w:rPr>
          <w:szCs w:val="28"/>
        </w:rPr>
      </w:pPr>
      <w:r w:rsidRPr="00D26750">
        <w:rPr>
          <w:szCs w:val="28"/>
        </w:rPr>
        <w:t>Особенности организации обучения и воспитания дошкольников с заиканием. Программа работы с детьми дошкольного возраста с заиканием в условиях дошкольного учреждения. Воспитание плавной речи детей на занятиях по ознакомлению с окружающим миром, изобразительной деятельности; логоритмических занятиях.</w:t>
      </w:r>
    </w:p>
    <w:p w:rsidR="00C80334" w:rsidRPr="00D26750" w:rsidRDefault="00A327FE" w:rsidP="002B6E01">
      <w:pPr>
        <w:spacing w:line="276" w:lineRule="auto"/>
        <w:ind w:firstLine="680"/>
        <w:jc w:val="both"/>
        <w:rPr>
          <w:szCs w:val="28"/>
        </w:rPr>
      </w:pPr>
      <w:r w:rsidRPr="00D26750">
        <w:rPr>
          <w:szCs w:val="28"/>
        </w:rPr>
        <w:t xml:space="preserve">Организация и содержание работы с детьми с заиканием в учреждениях здравоохранения. </w:t>
      </w:r>
      <w:r w:rsidR="009D7F47" w:rsidRPr="00D26750">
        <w:rPr>
          <w:bCs/>
          <w:szCs w:val="28"/>
        </w:rPr>
        <w:t>Методика логопедической работы с заикающимися детьми в условиях  стационара (В.И. Селиверстов).</w:t>
      </w:r>
    </w:p>
    <w:p w:rsidR="00D212FB" w:rsidRPr="00D26750" w:rsidRDefault="00A327FE" w:rsidP="002B6E01">
      <w:pPr>
        <w:spacing w:line="276" w:lineRule="auto"/>
        <w:ind w:firstLine="680"/>
        <w:jc w:val="both"/>
        <w:rPr>
          <w:szCs w:val="28"/>
        </w:rPr>
      </w:pPr>
      <w:r w:rsidRPr="00D26750">
        <w:rPr>
          <w:szCs w:val="28"/>
        </w:rPr>
        <w:t xml:space="preserve">Структура логопедических занятий с дошкольниками с заиканием. </w:t>
      </w:r>
      <w:r w:rsidR="000475EB" w:rsidRPr="00D26750">
        <w:rPr>
          <w:szCs w:val="28"/>
        </w:rPr>
        <w:t>Возможности использования технических средств, психо</w:t>
      </w:r>
      <w:r w:rsidR="00CB0BF0" w:rsidRPr="00D26750">
        <w:rPr>
          <w:szCs w:val="28"/>
        </w:rPr>
        <w:t>гимнастики</w:t>
      </w:r>
      <w:r w:rsidR="000475EB" w:rsidRPr="00D26750">
        <w:rPr>
          <w:szCs w:val="28"/>
        </w:rPr>
        <w:t xml:space="preserve"> при устранении заикания</w:t>
      </w:r>
      <w:r w:rsidR="00CB0BF0" w:rsidRPr="00D26750">
        <w:rPr>
          <w:szCs w:val="28"/>
        </w:rPr>
        <w:t xml:space="preserve"> у дошкольников</w:t>
      </w:r>
      <w:r w:rsidR="000475EB" w:rsidRPr="00D26750">
        <w:rPr>
          <w:szCs w:val="28"/>
        </w:rPr>
        <w:t xml:space="preserve">. </w:t>
      </w:r>
      <w:r w:rsidRPr="00D26750">
        <w:rPr>
          <w:szCs w:val="28"/>
        </w:rPr>
        <w:t>Работа учителя-логопеда с семьей ребенка с заиканием.</w:t>
      </w:r>
      <w:r w:rsidR="000475EB" w:rsidRPr="00D26750">
        <w:rPr>
          <w:szCs w:val="28"/>
        </w:rPr>
        <w:t xml:space="preserve"> </w:t>
      </w:r>
      <w:r w:rsidR="00D212FB" w:rsidRPr="00D26750">
        <w:rPr>
          <w:szCs w:val="28"/>
        </w:rPr>
        <w:t>Эффективность устранения заикания</w:t>
      </w:r>
      <w:r w:rsidR="000475EB" w:rsidRPr="00D26750">
        <w:rPr>
          <w:szCs w:val="28"/>
        </w:rPr>
        <w:t xml:space="preserve"> у детей дошкольного возраста</w:t>
      </w:r>
      <w:r w:rsidR="00D212FB" w:rsidRPr="00D26750">
        <w:rPr>
          <w:szCs w:val="28"/>
        </w:rPr>
        <w:t xml:space="preserve">. </w:t>
      </w:r>
    </w:p>
    <w:p w:rsidR="000475EB" w:rsidRPr="00D26750" w:rsidRDefault="008D6224" w:rsidP="002B6E01">
      <w:pPr>
        <w:spacing w:line="276" w:lineRule="auto"/>
        <w:ind w:firstLine="680"/>
        <w:jc w:val="both"/>
        <w:rPr>
          <w:szCs w:val="28"/>
        </w:rPr>
      </w:pPr>
      <w:r w:rsidRPr="00D26750">
        <w:rPr>
          <w:szCs w:val="28"/>
        </w:rPr>
        <w:t>5.2</w:t>
      </w:r>
      <w:r w:rsidR="00D212FB" w:rsidRPr="00D26750">
        <w:rPr>
          <w:szCs w:val="28"/>
        </w:rPr>
        <w:t xml:space="preserve">.6. </w:t>
      </w:r>
      <w:r w:rsidR="00620548" w:rsidRPr="00D26750">
        <w:rPr>
          <w:i/>
          <w:szCs w:val="28"/>
        </w:rPr>
        <w:t>Методика</w:t>
      </w:r>
      <w:r w:rsidR="00D212FB" w:rsidRPr="00D26750">
        <w:rPr>
          <w:i/>
          <w:szCs w:val="28"/>
        </w:rPr>
        <w:t xml:space="preserve"> логопедической работы с заикающимися школьниками, подростками и взрослыми</w:t>
      </w:r>
      <w:r w:rsidR="00D212FB" w:rsidRPr="00D26750">
        <w:rPr>
          <w:szCs w:val="28"/>
        </w:rPr>
        <w:t xml:space="preserve">. </w:t>
      </w:r>
      <w:r w:rsidR="000475EB" w:rsidRPr="00D26750">
        <w:rPr>
          <w:bCs/>
          <w:szCs w:val="28"/>
        </w:rPr>
        <w:t xml:space="preserve">Особенности логопедических занятий с младшими школьниками с заиканием. </w:t>
      </w:r>
      <w:r w:rsidR="00CB0BF0" w:rsidRPr="00D26750">
        <w:rPr>
          <w:bCs/>
          <w:szCs w:val="28"/>
        </w:rPr>
        <w:t>Методики исправления заикания, разработанные представителями психологической школы Р.Е. Левиной: с</w:t>
      </w:r>
      <w:r w:rsidR="000475EB" w:rsidRPr="00D26750">
        <w:rPr>
          <w:bCs/>
          <w:szCs w:val="28"/>
        </w:rPr>
        <w:t xml:space="preserve">истема исправления речи у школьников </w:t>
      </w:r>
      <w:r w:rsidR="000475EB" w:rsidRPr="00D26750">
        <w:rPr>
          <w:bCs/>
          <w:szCs w:val="28"/>
          <w:lang w:val="en-US"/>
        </w:rPr>
        <w:t>I</w:t>
      </w:r>
      <w:r w:rsidR="000475EB" w:rsidRPr="00D26750">
        <w:rPr>
          <w:bCs/>
          <w:szCs w:val="28"/>
        </w:rPr>
        <w:t>-</w:t>
      </w:r>
      <w:r w:rsidR="000475EB" w:rsidRPr="00D26750">
        <w:rPr>
          <w:bCs/>
          <w:szCs w:val="28"/>
          <w:lang w:val="en-US"/>
        </w:rPr>
        <w:t>IV</w:t>
      </w:r>
      <w:r w:rsidR="000475EB" w:rsidRPr="00D26750">
        <w:rPr>
          <w:bCs/>
          <w:szCs w:val="28"/>
        </w:rPr>
        <w:t xml:space="preserve"> классов в процессе ручной деятельности (Н.А. Чевелева), методика преодоления заикания у детей младшего школьного возраста (А.В. Ястребова). </w:t>
      </w:r>
      <w:r w:rsidR="000475EB" w:rsidRPr="00D26750">
        <w:rPr>
          <w:szCs w:val="28"/>
        </w:rPr>
        <w:t xml:space="preserve">Структура логопедических занятий со школьниками с заиканием. Эффективность устранения заикания у детей младшего школьного возраста. </w:t>
      </w:r>
    </w:p>
    <w:p w:rsidR="009D7F47" w:rsidRPr="00D26750" w:rsidRDefault="000475EB" w:rsidP="002B6E01">
      <w:pPr>
        <w:pStyle w:val="aa"/>
        <w:spacing w:line="276" w:lineRule="auto"/>
        <w:ind w:firstLine="567"/>
        <w:rPr>
          <w:b/>
          <w:bCs/>
        </w:rPr>
      </w:pPr>
      <w:r w:rsidRPr="00D26750">
        <w:t xml:space="preserve">Организация и содержание работы с заикающимися в разных типах учреждений. Системы и методики преодоления заикания у подростков и взрослых (Н.М. Асатиани, Л.З. Арутюнян, М.И. Буянов, </w:t>
      </w:r>
      <w:r w:rsidR="00D46766" w:rsidRPr="00D26750">
        <w:t xml:space="preserve">А.Я. Евгенова, С.С. Ляпидевский, </w:t>
      </w:r>
      <w:r w:rsidRPr="00D26750">
        <w:t xml:space="preserve">Ю.Б. Некрасова, В.М. Шкловский и др.). Логопсихотерапевтический подход к реабилитации подростков и взрослых с </w:t>
      </w:r>
      <w:r w:rsidRPr="00D26750">
        <w:lastRenderedPageBreak/>
        <w:t xml:space="preserve">заиканием. </w:t>
      </w:r>
      <w:r w:rsidR="00D46766" w:rsidRPr="00D26750">
        <w:t>Метод БОС (биологической обратной связи) при коррекции заикания.  Психотерапия</w:t>
      </w:r>
      <w:r w:rsidR="00CB0BF0" w:rsidRPr="00D26750">
        <w:t xml:space="preserve"> (прямая и косвенная), </w:t>
      </w:r>
      <w:r w:rsidR="00D46766" w:rsidRPr="00D26750">
        <w:t>музыкотерапия</w:t>
      </w:r>
      <w:r w:rsidR="00CB0BF0" w:rsidRPr="00D26750">
        <w:t>, арттерапия, танцевально-двигательные техники</w:t>
      </w:r>
      <w:r w:rsidR="00D46766" w:rsidRPr="00D26750">
        <w:t xml:space="preserve"> при устранении заикания. Аутогенная тренировка как один из основных методов психотерапии при заикании. Дыхательные гимнастики в системе преодоления заикания. </w:t>
      </w:r>
      <w:r w:rsidRPr="00D26750">
        <w:t>Эффективность устранения заикания у подростков и взрослых.</w:t>
      </w:r>
    </w:p>
    <w:p w:rsidR="00D212FB" w:rsidRPr="00D26750" w:rsidRDefault="00D212FB" w:rsidP="002B6E01">
      <w:pPr>
        <w:spacing w:line="276" w:lineRule="auto"/>
        <w:ind w:firstLine="680"/>
        <w:jc w:val="both"/>
        <w:rPr>
          <w:szCs w:val="28"/>
        </w:rPr>
      </w:pPr>
      <w:r w:rsidRPr="00D26750">
        <w:rPr>
          <w:szCs w:val="28"/>
        </w:rPr>
        <w:t>Дискуссионные и нерешенные вопросы в проблеме заикания, перспективы дальнейшего его изучения.</w:t>
      </w:r>
    </w:p>
    <w:p w:rsidR="00F14C11" w:rsidRPr="00D26750" w:rsidRDefault="00F14C11" w:rsidP="002B6E01">
      <w:pPr>
        <w:spacing w:line="276" w:lineRule="auto"/>
        <w:jc w:val="both"/>
        <w:rPr>
          <w:szCs w:val="28"/>
        </w:rPr>
      </w:pPr>
    </w:p>
    <w:p w:rsidR="00F14C11" w:rsidRPr="00D26750" w:rsidRDefault="000C5947" w:rsidP="002B6E01">
      <w:pPr>
        <w:spacing w:line="276" w:lineRule="auto"/>
        <w:jc w:val="center"/>
        <w:rPr>
          <w:szCs w:val="28"/>
        </w:rPr>
      </w:pPr>
      <w:r w:rsidRPr="00D26750">
        <w:rPr>
          <w:b/>
          <w:szCs w:val="28"/>
        </w:rPr>
        <w:t>Раздел 6. Нарушения речи системного характера (алалия, общее недоразвитие речи, афазия)</w:t>
      </w:r>
    </w:p>
    <w:p w:rsidR="000C5947" w:rsidRPr="00D26750" w:rsidRDefault="000C5947" w:rsidP="002B6E01">
      <w:pPr>
        <w:spacing w:line="276" w:lineRule="auto"/>
        <w:ind w:firstLine="680"/>
        <w:jc w:val="both"/>
        <w:rPr>
          <w:b/>
          <w:i/>
          <w:szCs w:val="28"/>
        </w:rPr>
      </w:pPr>
      <w:r w:rsidRPr="00D26750">
        <w:rPr>
          <w:b/>
          <w:i/>
          <w:szCs w:val="28"/>
        </w:rPr>
        <w:t>Тема 6.1. Алалия</w:t>
      </w:r>
    </w:p>
    <w:p w:rsidR="00D212FB" w:rsidRPr="00D26750" w:rsidRDefault="000C5947" w:rsidP="00414D3A">
      <w:pPr>
        <w:spacing w:line="276" w:lineRule="auto"/>
        <w:ind w:firstLine="680"/>
        <w:jc w:val="both"/>
        <w:rPr>
          <w:szCs w:val="28"/>
        </w:rPr>
      </w:pPr>
      <w:r w:rsidRPr="00D26750">
        <w:rPr>
          <w:szCs w:val="28"/>
        </w:rPr>
        <w:t>6</w:t>
      </w:r>
      <w:r w:rsidR="00D212FB" w:rsidRPr="00D26750">
        <w:rPr>
          <w:szCs w:val="28"/>
        </w:rPr>
        <w:t>.</w:t>
      </w:r>
      <w:r w:rsidRPr="00D26750">
        <w:rPr>
          <w:szCs w:val="28"/>
        </w:rPr>
        <w:t>1</w:t>
      </w:r>
      <w:r w:rsidR="00D212FB" w:rsidRPr="00D26750">
        <w:rPr>
          <w:szCs w:val="28"/>
        </w:rPr>
        <w:t xml:space="preserve">.1. </w:t>
      </w:r>
      <w:r w:rsidR="00D212FB" w:rsidRPr="00D26750">
        <w:rPr>
          <w:i/>
          <w:szCs w:val="28"/>
        </w:rPr>
        <w:t>Общая характеристика алалии</w:t>
      </w:r>
      <w:r w:rsidR="00D212FB" w:rsidRPr="00D26750">
        <w:rPr>
          <w:szCs w:val="28"/>
        </w:rPr>
        <w:t>. Определение, краткие сведения из истории изучения</w:t>
      </w:r>
      <w:r w:rsidR="003F0FB7" w:rsidRPr="00D26750">
        <w:rPr>
          <w:szCs w:val="28"/>
        </w:rPr>
        <w:t xml:space="preserve"> алалии</w:t>
      </w:r>
      <w:r w:rsidR="00D212FB" w:rsidRPr="00D26750">
        <w:rPr>
          <w:szCs w:val="28"/>
        </w:rPr>
        <w:t xml:space="preserve">. Статистические данные о распространенности. </w:t>
      </w:r>
      <w:r w:rsidR="003F0FB7" w:rsidRPr="00D26750">
        <w:rPr>
          <w:bCs/>
          <w:szCs w:val="28"/>
        </w:rPr>
        <w:t xml:space="preserve">Терминология, используемая для обозначения недоразвития речи системного характера. </w:t>
      </w:r>
      <w:r w:rsidR="00E8145A" w:rsidRPr="00D26750">
        <w:rPr>
          <w:szCs w:val="28"/>
        </w:rPr>
        <w:t xml:space="preserve">Понятие о локализации и динамической констелляции речевой функции в коре головного мозга. </w:t>
      </w:r>
      <w:r w:rsidR="00D212FB" w:rsidRPr="00D26750">
        <w:rPr>
          <w:szCs w:val="28"/>
        </w:rPr>
        <w:t xml:space="preserve">Причины и механизм нарушения. </w:t>
      </w:r>
      <w:r w:rsidR="003F0FB7" w:rsidRPr="00D26750">
        <w:rPr>
          <w:bCs/>
          <w:szCs w:val="28"/>
        </w:rPr>
        <w:t>О</w:t>
      </w:r>
      <w:r w:rsidR="003F0FB7" w:rsidRPr="00D26750">
        <w:rPr>
          <w:szCs w:val="28"/>
        </w:rPr>
        <w:t>сновные аспекты изучения алалии: анатомо-физиологический, неврологический, психологический, лингвистический, психолингвистический</w:t>
      </w:r>
      <w:r w:rsidR="008B15F9" w:rsidRPr="00D26750">
        <w:rPr>
          <w:szCs w:val="28"/>
        </w:rPr>
        <w:t xml:space="preserve"> (В.А. Ковшиков, Р.Е. Левина, Е.М. Мастюкова, В.К. Орфинская, Е.Ф. Соботович и др.)</w:t>
      </w:r>
      <w:r w:rsidR="003F0FB7" w:rsidRPr="00D26750">
        <w:rPr>
          <w:szCs w:val="28"/>
        </w:rPr>
        <w:t xml:space="preserve">. </w:t>
      </w:r>
      <w:r w:rsidR="00D212FB" w:rsidRPr="00D26750">
        <w:rPr>
          <w:szCs w:val="28"/>
        </w:rPr>
        <w:t>Классификация алалии. Основные формы (моторная, сенсорная, сенсо-моторная</w:t>
      </w:r>
      <w:r w:rsidR="009D374C" w:rsidRPr="00D26750">
        <w:rPr>
          <w:szCs w:val="28"/>
        </w:rPr>
        <w:t>; экспрессивная, импрессивная</w:t>
      </w:r>
      <w:r w:rsidR="00D212FB" w:rsidRPr="00D26750">
        <w:rPr>
          <w:szCs w:val="28"/>
        </w:rPr>
        <w:t>).</w:t>
      </w:r>
      <w:r w:rsidR="009D374C" w:rsidRPr="00D26750">
        <w:rPr>
          <w:szCs w:val="28"/>
        </w:rPr>
        <w:t xml:space="preserve"> Дискуссионные вопросы в проблеме алалии.</w:t>
      </w:r>
    </w:p>
    <w:p w:rsidR="008B15F9" w:rsidRPr="00D26750" w:rsidRDefault="000C5947" w:rsidP="002B6E01">
      <w:pPr>
        <w:spacing w:line="276" w:lineRule="auto"/>
        <w:ind w:firstLine="680"/>
        <w:jc w:val="both"/>
        <w:rPr>
          <w:szCs w:val="28"/>
        </w:rPr>
      </w:pPr>
      <w:r w:rsidRPr="00D26750">
        <w:rPr>
          <w:szCs w:val="28"/>
        </w:rPr>
        <w:t>6</w:t>
      </w:r>
      <w:r w:rsidR="00D212FB" w:rsidRPr="00D26750">
        <w:rPr>
          <w:szCs w:val="28"/>
        </w:rPr>
        <w:t>.</w:t>
      </w:r>
      <w:r w:rsidRPr="00D26750">
        <w:rPr>
          <w:szCs w:val="28"/>
        </w:rPr>
        <w:t>1</w:t>
      </w:r>
      <w:r w:rsidR="00D212FB" w:rsidRPr="00D26750">
        <w:rPr>
          <w:szCs w:val="28"/>
        </w:rPr>
        <w:t xml:space="preserve">.2. </w:t>
      </w:r>
      <w:r w:rsidR="00D212FB" w:rsidRPr="00D26750">
        <w:rPr>
          <w:i/>
          <w:szCs w:val="28"/>
        </w:rPr>
        <w:t>Моторная (экспрессивная) алалия</w:t>
      </w:r>
      <w:r w:rsidRPr="00D26750">
        <w:rPr>
          <w:i/>
          <w:szCs w:val="28"/>
        </w:rPr>
        <w:t>.</w:t>
      </w:r>
      <w:r w:rsidR="00414D3A">
        <w:rPr>
          <w:i/>
          <w:szCs w:val="28"/>
        </w:rPr>
        <w:t xml:space="preserve"> </w:t>
      </w:r>
      <w:r w:rsidR="003F0FB7" w:rsidRPr="00D26750">
        <w:rPr>
          <w:szCs w:val="28"/>
        </w:rPr>
        <w:t>П</w:t>
      </w:r>
      <w:r w:rsidR="00D212FB" w:rsidRPr="00D26750">
        <w:rPr>
          <w:szCs w:val="28"/>
        </w:rPr>
        <w:t>ричины, механизм,</w:t>
      </w:r>
      <w:r w:rsidR="00981E39" w:rsidRPr="00D26750">
        <w:rPr>
          <w:szCs w:val="28"/>
        </w:rPr>
        <w:t xml:space="preserve"> сущность экспрессивной алалии как </w:t>
      </w:r>
      <w:r w:rsidR="008B3D79" w:rsidRPr="00D26750">
        <w:rPr>
          <w:szCs w:val="28"/>
        </w:rPr>
        <w:t>языкового</w:t>
      </w:r>
      <w:r w:rsidR="00981E39" w:rsidRPr="00D26750">
        <w:rPr>
          <w:szCs w:val="28"/>
        </w:rPr>
        <w:t xml:space="preserve"> расстройства</w:t>
      </w:r>
      <w:r w:rsidR="00D212FB" w:rsidRPr="00D26750">
        <w:rPr>
          <w:szCs w:val="28"/>
        </w:rPr>
        <w:t xml:space="preserve">. </w:t>
      </w:r>
      <w:r w:rsidR="009D374C" w:rsidRPr="00D26750">
        <w:rPr>
          <w:szCs w:val="28"/>
        </w:rPr>
        <w:t xml:space="preserve">Нарушения разных звеньев порождения речевого высказывания при алалии. </w:t>
      </w:r>
      <w:r w:rsidR="00D212FB" w:rsidRPr="00D26750">
        <w:rPr>
          <w:szCs w:val="28"/>
        </w:rPr>
        <w:t xml:space="preserve">Симптоматика моторной алалии: неязыковые нарушения, психопатологические, языковые </w:t>
      </w:r>
      <w:r w:rsidR="00981E39" w:rsidRPr="00D26750">
        <w:rPr>
          <w:szCs w:val="28"/>
        </w:rPr>
        <w:t xml:space="preserve">(лексические, синтаксические, морфологические, фонематические, фонетические) </w:t>
      </w:r>
      <w:r w:rsidR="00D212FB" w:rsidRPr="00D26750">
        <w:rPr>
          <w:szCs w:val="28"/>
        </w:rPr>
        <w:t xml:space="preserve">нарушения. </w:t>
      </w:r>
      <w:r w:rsidR="009D374C" w:rsidRPr="00D26750">
        <w:rPr>
          <w:szCs w:val="28"/>
        </w:rPr>
        <w:t xml:space="preserve">С Особенности текстообразования у детей с моторной (экспрессивной) алалией. </w:t>
      </w:r>
      <w:r w:rsidR="00721AA0" w:rsidRPr="00D26750">
        <w:rPr>
          <w:szCs w:val="28"/>
        </w:rPr>
        <w:t>Нарушения письменной речи.</w:t>
      </w:r>
      <w:r w:rsidR="009D374C" w:rsidRPr="00D26750">
        <w:rPr>
          <w:szCs w:val="28"/>
        </w:rPr>
        <w:t xml:space="preserve"> С</w:t>
      </w:r>
      <w:r w:rsidR="009D374C" w:rsidRPr="00D26750">
        <w:rPr>
          <w:snapToGrid w:val="0"/>
          <w:szCs w:val="28"/>
        </w:rPr>
        <w:t>тепени нарушения языковой системы</w:t>
      </w:r>
      <w:r w:rsidR="009D374C" w:rsidRPr="00D26750">
        <w:rPr>
          <w:szCs w:val="28"/>
        </w:rPr>
        <w:t>.</w:t>
      </w:r>
    </w:p>
    <w:p w:rsidR="00D212FB" w:rsidRPr="00D26750" w:rsidRDefault="00D212FB" w:rsidP="002B6E01">
      <w:pPr>
        <w:spacing w:line="276" w:lineRule="auto"/>
        <w:ind w:firstLine="680"/>
        <w:jc w:val="both"/>
        <w:rPr>
          <w:szCs w:val="28"/>
        </w:rPr>
      </w:pPr>
      <w:r w:rsidRPr="00D26750">
        <w:rPr>
          <w:szCs w:val="28"/>
        </w:rPr>
        <w:t>Течение алалии.</w:t>
      </w:r>
      <w:r w:rsidR="008B15F9" w:rsidRPr="00D26750">
        <w:rPr>
          <w:szCs w:val="28"/>
        </w:rPr>
        <w:t xml:space="preserve"> </w:t>
      </w:r>
      <w:r w:rsidR="009D374C" w:rsidRPr="00D26750">
        <w:rPr>
          <w:szCs w:val="28"/>
        </w:rPr>
        <w:t xml:space="preserve">Специфические закономерности генезиса языка детей с моторной (экспрессивной) алалией. Проявления задержки темпов формирования языковых единиц. </w:t>
      </w:r>
      <w:r w:rsidRPr="00D26750">
        <w:rPr>
          <w:szCs w:val="28"/>
        </w:rPr>
        <w:t xml:space="preserve">Динамика развития функций и средств речи. Специфика формирования коммуникативной функции речи при моторной алалии. </w:t>
      </w:r>
      <w:r w:rsidR="00981E39" w:rsidRPr="00D26750">
        <w:rPr>
          <w:szCs w:val="28"/>
        </w:rPr>
        <w:t>Влияние недоразвития речи на общее развитие и деятельность ребенка и его учет в логопедической работе.</w:t>
      </w:r>
    </w:p>
    <w:p w:rsidR="00D212FB" w:rsidRPr="00D26750" w:rsidRDefault="000C5947" w:rsidP="002B6E01">
      <w:pPr>
        <w:spacing w:line="276" w:lineRule="auto"/>
        <w:ind w:firstLine="680"/>
        <w:jc w:val="both"/>
        <w:rPr>
          <w:szCs w:val="28"/>
        </w:rPr>
      </w:pPr>
      <w:r w:rsidRPr="00D26750">
        <w:rPr>
          <w:szCs w:val="28"/>
        </w:rPr>
        <w:t>6</w:t>
      </w:r>
      <w:r w:rsidR="00D212FB" w:rsidRPr="00D26750">
        <w:rPr>
          <w:szCs w:val="28"/>
        </w:rPr>
        <w:t>.</w:t>
      </w:r>
      <w:r w:rsidRPr="00D26750">
        <w:rPr>
          <w:szCs w:val="28"/>
        </w:rPr>
        <w:t>1</w:t>
      </w:r>
      <w:r w:rsidR="00D212FB" w:rsidRPr="00D26750">
        <w:rPr>
          <w:szCs w:val="28"/>
        </w:rPr>
        <w:t xml:space="preserve">.3. </w:t>
      </w:r>
      <w:r w:rsidR="00D212FB" w:rsidRPr="00D26750">
        <w:rPr>
          <w:i/>
          <w:szCs w:val="28"/>
        </w:rPr>
        <w:t>Обследование детей с алалией</w:t>
      </w:r>
      <w:r w:rsidRPr="00D26750">
        <w:rPr>
          <w:i/>
          <w:szCs w:val="28"/>
        </w:rPr>
        <w:t>.</w:t>
      </w:r>
      <w:r w:rsidR="00414D3A">
        <w:rPr>
          <w:i/>
          <w:szCs w:val="28"/>
        </w:rPr>
        <w:t xml:space="preserve"> </w:t>
      </w:r>
      <w:r w:rsidR="00721AA0" w:rsidRPr="00D26750">
        <w:rPr>
          <w:szCs w:val="28"/>
        </w:rPr>
        <w:t xml:space="preserve">Система обследования ребенка с алалией: </w:t>
      </w:r>
      <w:r w:rsidR="00D212FB" w:rsidRPr="00D26750">
        <w:rPr>
          <w:szCs w:val="28"/>
        </w:rPr>
        <w:t xml:space="preserve">принципы, приемы, содержание. </w:t>
      </w:r>
      <w:r w:rsidR="00721AA0" w:rsidRPr="00D26750">
        <w:rPr>
          <w:szCs w:val="28"/>
        </w:rPr>
        <w:t xml:space="preserve">Схема логопедического обследования детей с алалией. Значение анамнестических данных при </w:t>
      </w:r>
      <w:r w:rsidR="00721AA0" w:rsidRPr="00D26750">
        <w:rPr>
          <w:szCs w:val="28"/>
        </w:rPr>
        <w:lastRenderedPageBreak/>
        <w:t xml:space="preserve">обследовании детей с недоразвитием речи системного характера. </w:t>
      </w:r>
      <w:r w:rsidR="00D212FB" w:rsidRPr="00D26750">
        <w:rPr>
          <w:szCs w:val="28"/>
        </w:rPr>
        <w:t>Дифференциальная диагностика: отличие моторной</w:t>
      </w:r>
      <w:r w:rsidR="00721AA0" w:rsidRPr="00D26750">
        <w:rPr>
          <w:szCs w:val="28"/>
        </w:rPr>
        <w:t xml:space="preserve"> алалии от интеллектуальной недостаточности</w:t>
      </w:r>
      <w:r w:rsidR="00D212FB" w:rsidRPr="00D26750">
        <w:rPr>
          <w:szCs w:val="28"/>
        </w:rPr>
        <w:t>, задержки психического развития, раннего детск</w:t>
      </w:r>
      <w:r w:rsidR="00721AA0" w:rsidRPr="00D26750">
        <w:rPr>
          <w:szCs w:val="28"/>
        </w:rPr>
        <w:t>ого аутизма; от иных форм речевых</w:t>
      </w:r>
      <w:r w:rsidR="00D212FB" w:rsidRPr="00D26750">
        <w:rPr>
          <w:szCs w:val="28"/>
        </w:rPr>
        <w:t xml:space="preserve"> </w:t>
      </w:r>
      <w:r w:rsidR="00721AA0" w:rsidRPr="00D26750">
        <w:rPr>
          <w:szCs w:val="28"/>
        </w:rPr>
        <w:t>расстройств</w:t>
      </w:r>
      <w:r w:rsidR="00D212FB" w:rsidRPr="00D26750">
        <w:rPr>
          <w:szCs w:val="28"/>
        </w:rPr>
        <w:t xml:space="preserve"> (задержки речевого развития, афазии, дизартрии); отличие разных форм алалии друг от друга. Значение </w:t>
      </w:r>
      <w:r w:rsidR="00721AA0" w:rsidRPr="00D26750">
        <w:rPr>
          <w:szCs w:val="28"/>
        </w:rPr>
        <w:t>динамического изучения. Прогноз.</w:t>
      </w:r>
    </w:p>
    <w:p w:rsidR="00D212FB" w:rsidRPr="00D26750" w:rsidRDefault="000C5947" w:rsidP="002B6E01">
      <w:pPr>
        <w:spacing w:line="276" w:lineRule="auto"/>
        <w:ind w:firstLine="680"/>
        <w:jc w:val="both"/>
        <w:rPr>
          <w:szCs w:val="28"/>
        </w:rPr>
      </w:pPr>
      <w:r w:rsidRPr="00D26750">
        <w:rPr>
          <w:szCs w:val="28"/>
        </w:rPr>
        <w:t>6</w:t>
      </w:r>
      <w:r w:rsidR="00D212FB" w:rsidRPr="00D26750">
        <w:rPr>
          <w:szCs w:val="28"/>
        </w:rPr>
        <w:t>.</w:t>
      </w:r>
      <w:r w:rsidRPr="00D26750">
        <w:rPr>
          <w:szCs w:val="28"/>
        </w:rPr>
        <w:t>1</w:t>
      </w:r>
      <w:r w:rsidR="00D212FB" w:rsidRPr="00D26750">
        <w:rPr>
          <w:szCs w:val="28"/>
        </w:rPr>
        <w:t xml:space="preserve">.4. </w:t>
      </w:r>
      <w:r w:rsidR="00D212FB" w:rsidRPr="00D26750">
        <w:rPr>
          <w:i/>
          <w:szCs w:val="28"/>
        </w:rPr>
        <w:t xml:space="preserve">Методика логопедической работы при моторной алалии. </w:t>
      </w:r>
      <w:r w:rsidR="00D212FB" w:rsidRPr="00D26750">
        <w:rPr>
          <w:szCs w:val="28"/>
        </w:rPr>
        <w:t>Принципы, организация и содержание коррекционно-воспитательного воздействия при моторной алалии</w:t>
      </w:r>
      <w:r w:rsidR="008B15F9" w:rsidRPr="00D26750">
        <w:rPr>
          <w:szCs w:val="28"/>
        </w:rPr>
        <w:t xml:space="preserve"> (Б.М. Гриншпун, В.А. Ковшиков, Р.Е. Левина, В.К. Орфинская, О.В. Правдина, Н.Н. Трауготт, С.Н. Шаховская и др.)</w:t>
      </w:r>
      <w:r w:rsidR="00D212FB" w:rsidRPr="00D26750">
        <w:rPr>
          <w:szCs w:val="28"/>
        </w:rPr>
        <w:t>. Поэтапный ход логопедической работы: подготовительный</w:t>
      </w:r>
      <w:r w:rsidR="008B15F9" w:rsidRPr="00D26750">
        <w:rPr>
          <w:szCs w:val="28"/>
        </w:rPr>
        <w:t xml:space="preserve"> (формирование психологических предпосылок речевой деятельности)</w:t>
      </w:r>
      <w:r w:rsidR="00D212FB" w:rsidRPr="00D26750">
        <w:rPr>
          <w:szCs w:val="28"/>
        </w:rPr>
        <w:t xml:space="preserve">, формирование первоначальных речевых навыков в ситуации диалогического общения, формирование высказывания как основной единицы речевого действия, формирование коммуникативных умений и навыков и связной речи. </w:t>
      </w:r>
      <w:r w:rsidR="00721AA0" w:rsidRPr="00D26750">
        <w:rPr>
          <w:szCs w:val="28"/>
        </w:rPr>
        <w:t xml:space="preserve">Активизация речевой деятельности детей с алалией в разных ситуациях общения. </w:t>
      </w:r>
      <w:r w:rsidR="009D374C" w:rsidRPr="00D26750">
        <w:rPr>
          <w:szCs w:val="28"/>
        </w:rPr>
        <w:t>Формирование разных аспектов коммуникации на основе предметно-практической деятельности. Использование знаково-символи</w:t>
      </w:r>
      <w:r w:rsidR="009D374C" w:rsidRPr="00D26750">
        <w:rPr>
          <w:szCs w:val="28"/>
        </w:rPr>
        <w:softHyphen/>
        <w:t xml:space="preserve">ческой деятельности при формировании речи. Выработка лексической системности,  грамматических обобщений и противопоставлений. </w:t>
      </w:r>
      <w:r w:rsidR="00D212FB" w:rsidRPr="00D26750">
        <w:rPr>
          <w:szCs w:val="28"/>
        </w:rPr>
        <w:t>Развитие высших психических функций. Структура логопедических занятий.</w:t>
      </w:r>
      <w:r w:rsidR="00721AA0" w:rsidRPr="00D26750">
        <w:rPr>
          <w:szCs w:val="28"/>
        </w:rPr>
        <w:t xml:space="preserve"> Специфика работы с детьми с недоразвитием речи разных возрастных групп. </w:t>
      </w:r>
    </w:p>
    <w:p w:rsidR="00721AA0" w:rsidRPr="00D26750" w:rsidRDefault="00721AA0" w:rsidP="002B6E01">
      <w:pPr>
        <w:spacing w:line="276" w:lineRule="auto"/>
        <w:ind w:firstLine="680"/>
        <w:jc w:val="both"/>
        <w:rPr>
          <w:szCs w:val="28"/>
        </w:rPr>
      </w:pPr>
      <w:r w:rsidRPr="00D26750">
        <w:rPr>
          <w:szCs w:val="28"/>
        </w:rPr>
        <w:t>Профилактика: предупреждение возникновения алалии, других форм речевых расстройств, нервно-психических нарушений.</w:t>
      </w:r>
    </w:p>
    <w:p w:rsidR="00E17FCC" w:rsidRPr="00D26750" w:rsidRDefault="000C5947" w:rsidP="002B6E01">
      <w:pPr>
        <w:spacing w:line="276" w:lineRule="auto"/>
        <w:ind w:firstLine="680"/>
        <w:jc w:val="both"/>
        <w:rPr>
          <w:szCs w:val="28"/>
        </w:rPr>
      </w:pPr>
      <w:r w:rsidRPr="00D26750">
        <w:rPr>
          <w:szCs w:val="28"/>
        </w:rPr>
        <w:t>6</w:t>
      </w:r>
      <w:r w:rsidR="00D212FB" w:rsidRPr="00D26750">
        <w:rPr>
          <w:szCs w:val="28"/>
        </w:rPr>
        <w:t>.</w:t>
      </w:r>
      <w:r w:rsidRPr="00D26750">
        <w:rPr>
          <w:szCs w:val="28"/>
        </w:rPr>
        <w:t>1</w:t>
      </w:r>
      <w:r w:rsidR="00D212FB" w:rsidRPr="00D26750">
        <w:rPr>
          <w:szCs w:val="28"/>
        </w:rPr>
        <w:t xml:space="preserve">.5. </w:t>
      </w:r>
      <w:r w:rsidR="00D212FB" w:rsidRPr="00D26750">
        <w:rPr>
          <w:i/>
          <w:szCs w:val="28"/>
        </w:rPr>
        <w:t>Сенсорная алалия</w:t>
      </w:r>
      <w:r w:rsidRPr="00D26750">
        <w:rPr>
          <w:i/>
          <w:szCs w:val="28"/>
        </w:rPr>
        <w:t>.</w:t>
      </w:r>
      <w:r w:rsidR="00414D3A">
        <w:rPr>
          <w:i/>
          <w:szCs w:val="28"/>
        </w:rPr>
        <w:t xml:space="preserve"> </w:t>
      </w:r>
      <w:r w:rsidR="008B15F9" w:rsidRPr="00D26750">
        <w:rPr>
          <w:szCs w:val="28"/>
        </w:rPr>
        <w:t>П</w:t>
      </w:r>
      <w:r w:rsidR="00D212FB" w:rsidRPr="00D26750">
        <w:rPr>
          <w:szCs w:val="28"/>
        </w:rPr>
        <w:t>ричины</w:t>
      </w:r>
      <w:r w:rsidR="008B15F9" w:rsidRPr="00D26750">
        <w:rPr>
          <w:szCs w:val="28"/>
        </w:rPr>
        <w:t xml:space="preserve"> и</w:t>
      </w:r>
      <w:r w:rsidR="00D212FB" w:rsidRPr="00D26750">
        <w:rPr>
          <w:szCs w:val="28"/>
        </w:rPr>
        <w:t xml:space="preserve"> механизм. Симптоматика сенсорной алалии: особенности слухового восприятия, памяти, внимания, понимания речи. Специфика экспрессивной речи.</w:t>
      </w:r>
      <w:r w:rsidR="00981E39" w:rsidRPr="00D26750">
        <w:rPr>
          <w:szCs w:val="28"/>
        </w:rPr>
        <w:t xml:space="preserve"> </w:t>
      </w:r>
      <w:r w:rsidR="00D212FB" w:rsidRPr="00D26750">
        <w:rPr>
          <w:szCs w:val="28"/>
        </w:rPr>
        <w:t xml:space="preserve">Особенности обследования детей с сенсорной алалией. Дифференциальная диагностика сенсорной алалии и снижения слуха, </w:t>
      </w:r>
      <w:r w:rsidR="00721AA0" w:rsidRPr="00D26750">
        <w:rPr>
          <w:szCs w:val="28"/>
        </w:rPr>
        <w:t>интеллектуальной недостаточности</w:t>
      </w:r>
      <w:r w:rsidR="00D212FB" w:rsidRPr="00D26750">
        <w:rPr>
          <w:szCs w:val="28"/>
        </w:rPr>
        <w:t xml:space="preserve">, сенсорной и моторной алалии. Прогноз. Система коррекционно-воспитательного воздействия: формирование внимания, восприятия неречевых и речевых звуков, акустических дифференцировок, импрессивной, экспрессивной речи. </w:t>
      </w:r>
      <w:r w:rsidR="00E17FCC" w:rsidRPr="00D26750">
        <w:rPr>
          <w:szCs w:val="28"/>
        </w:rPr>
        <w:t xml:space="preserve">Приемы активизации интереса к неречевым и речевым звукам окружающей среды, развития внимания к речи окружающих и контроля за своей речью. </w:t>
      </w:r>
      <w:r w:rsidR="00D212FB" w:rsidRPr="00D26750">
        <w:rPr>
          <w:szCs w:val="28"/>
        </w:rPr>
        <w:t xml:space="preserve">Воспитание различных форм и функций речи в процессе  предметно-практической деятельности. Структура логопедических занятий. </w:t>
      </w:r>
    </w:p>
    <w:p w:rsidR="009D374C" w:rsidRPr="00D26750" w:rsidRDefault="009D374C" w:rsidP="002B6E01">
      <w:pPr>
        <w:spacing w:line="276" w:lineRule="auto"/>
        <w:ind w:firstLine="680"/>
        <w:jc w:val="both"/>
        <w:rPr>
          <w:b/>
          <w:i/>
          <w:szCs w:val="28"/>
        </w:rPr>
      </w:pPr>
      <w:r w:rsidRPr="00D26750">
        <w:rPr>
          <w:b/>
          <w:i/>
          <w:szCs w:val="28"/>
        </w:rPr>
        <w:t>Тема 6.2. Обучение и воспитание детей с общим недоразвитием речи</w:t>
      </w:r>
    </w:p>
    <w:p w:rsidR="00B63109" w:rsidRPr="00D26750" w:rsidRDefault="009D374C" w:rsidP="002B6E01">
      <w:pPr>
        <w:spacing w:line="276" w:lineRule="auto"/>
        <w:ind w:firstLine="680"/>
        <w:jc w:val="both"/>
        <w:rPr>
          <w:szCs w:val="28"/>
        </w:rPr>
      </w:pPr>
      <w:r w:rsidRPr="00D26750">
        <w:rPr>
          <w:szCs w:val="28"/>
        </w:rPr>
        <w:t xml:space="preserve">6.2.1. </w:t>
      </w:r>
      <w:r w:rsidRPr="00D26750">
        <w:rPr>
          <w:i/>
          <w:szCs w:val="28"/>
        </w:rPr>
        <w:t>Понятие об общем недоразвитии речи</w:t>
      </w:r>
      <w:r w:rsidR="00546286">
        <w:rPr>
          <w:i/>
          <w:szCs w:val="28"/>
        </w:rPr>
        <w:t xml:space="preserve"> (ОНР)</w:t>
      </w:r>
      <w:r w:rsidRPr="00D26750">
        <w:rPr>
          <w:szCs w:val="28"/>
        </w:rPr>
        <w:t xml:space="preserve">. </w:t>
      </w:r>
      <w:r w:rsidR="00D7670A" w:rsidRPr="00D26750">
        <w:rPr>
          <w:szCs w:val="28"/>
        </w:rPr>
        <w:t xml:space="preserve">Феноменологический подход к изучению недоразвития речи у детей (Р.Е. Левина). </w:t>
      </w:r>
      <w:r w:rsidR="00B63109" w:rsidRPr="00D26750">
        <w:rPr>
          <w:szCs w:val="28"/>
        </w:rPr>
        <w:t xml:space="preserve">Определение ОНР. </w:t>
      </w:r>
      <w:r w:rsidR="00B63109" w:rsidRPr="00D26750">
        <w:rPr>
          <w:szCs w:val="28"/>
        </w:rPr>
        <w:lastRenderedPageBreak/>
        <w:t>История развития понятия «общего недоразвития речи (ОНР)» и т</w:t>
      </w:r>
      <w:r w:rsidR="00D7670A" w:rsidRPr="00D26750">
        <w:rPr>
          <w:szCs w:val="28"/>
        </w:rPr>
        <w:t xml:space="preserve">рактовка ОНР на современном этапе развития логопедической науки. Варианты ОНР. </w:t>
      </w:r>
      <w:r w:rsidR="00B63109" w:rsidRPr="00D26750">
        <w:rPr>
          <w:szCs w:val="28"/>
        </w:rPr>
        <w:t xml:space="preserve">Особенности фонетико-фонематической и лексико-грамматической сторон речи, связной речи при ОНР. </w:t>
      </w:r>
      <w:r w:rsidRPr="00D26750">
        <w:rPr>
          <w:szCs w:val="28"/>
        </w:rPr>
        <w:t>Периодизация ОНР</w:t>
      </w:r>
      <w:r w:rsidR="00B63109" w:rsidRPr="00D26750">
        <w:rPr>
          <w:szCs w:val="28"/>
        </w:rPr>
        <w:t>.</w:t>
      </w:r>
      <w:r w:rsidR="00D7670A" w:rsidRPr="00D26750">
        <w:rPr>
          <w:szCs w:val="28"/>
        </w:rPr>
        <w:t xml:space="preserve"> Характеристика детей с </w:t>
      </w:r>
      <w:r w:rsidR="00B63109" w:rsidRPr="00D26750">
        <w:rPr>
          <w:szCs w:val="28"/>
        </w:rPr>
        <w:t xml:space="preserve">первым,  вторым,  третьим и четвертым уровнями недоразвития речи (Р.Е. Левина, Т.Б. Филичева). </w:t>
      </w:r>
    </w:p>
    <w:p w:rsidR="00D7670A" w:rsidRPr="00D26750" w:rsidRDefault="009D374C" w:rsidP="002B6E01">
      <w:pPr>
        <w:spacing w:line="276" w:lineRule="auto"/>
        <w:ind w:firstLine="680"/>
        <w:jc w:val="both"/>
        <w:rPr>
          <w:szCs w:val="28"/>
        </w:rPr>
      </w:pPr>
      <w:r w:rsidRPr="00D26750">
        <w:rPr>
          <w:szCs w:val="28"/>
        </w:rPr>
        <w:t xml:space="preserve">6.2.2. </w:t>
      </w:r>
      <w:r w:rsidRPr="00D26750">
        <w:rPr>
          <w:i/>
          <w:szCs w:val="28"/>
        </w:rPr>
        <w:t>Обследование детей</w:t>
      </w:r>
      <w:r w:rsidRPr="00D26750">
        <w:rPr>
          <w:szCs w:val="28"/>
        </w:rPr>
        <w:t xml:space="preserve"> с </w:t>
      </w:r>
      <w:r w:rsidRPr="00D26750">
        <w:rPr>
          <w:i/>
          <w:szCs w:val="28"/>
        </w:rPr>
        <w:t>общим недоразвитием речи</w:t>
      </w:r>
      <w:r w:rsidRPr="00D26750">
        <w:rPr>
          <w:szCs w:val="28"/>
        </w:rPr>
        <w:t xml:space="preserve">. </w:t>
      </w:r>
      <w:r w:rsidR="00D7670A" w:rsidRPr="00D26750">
        <w:rPr>
          <w:szCs w:val="28"/>
        </w:rPr>
        <w:t xml:space="preserve">Схема логопедического обследования ребенка с ОНР. </w:t>
      </w:r>
      <w:r w:rsidR="00D7670A" w:rsidRPr="00D26750">
        <w:rPr>
          <w:bCs/>
          <w:szCs w:val="28"/>
        </w:rPr>
        <w:t xml:space="preserve">Современные подходы к диагностике проявлений ОНР у детей дошкольного и младшего школьного возраста. Требования к подбору речевого материала при выявлении проявлений ОНР у </w:t>
      </w:r>
      <w:r w:rsidR="00D7670A" w:rsidRPr="00D26750">
        <w:rPr>
          <w:szCs w:val="28"/>
        </w:rPr>
        <w:t>детей дошкольного и школьного возраста.</w:t>
      </w:r>
    </w:p>
    <w:p w:rsidR="00D7670A" w:rsidRPr="00D26750" w:rsidRDefault="009D374C" w:rsidP="002B6E01">
      <w:pPr>
        <w:spacing w:line="276" w:lineRule="auto"/>
        <w:ind w:firstLine="680"/>
        <w:jc w:val="both"/>
        <w:rPr>
          <w:szCs w:val="28"/>
        </w:rPr>
      </w:pPr>
      <w:r w:rsidRPr="00D26750">
        <w:rPr>
          <w:szCs w:val="28"/>
        </w:rPr>
        <w:t>Д</w:t>
      </w:r>
      <w:r w:rsidR="00D7670A" w:rsidRPr="00D26750">
        <w:rPr>
          <w:szCs w:val="28"/>
        </w:rPr>
        <w:t>ифференциальная диагностика ОНР: разграничение ОНР и сходных состояний (других дизонтогений, сопровождающихся речевым недоразвитием); разграничение ОНР и задержки речевого развития; разграничение различных сложных речевых расстройств, при которых нарушено формирование всех компонентов речевой системы (вариантов ОНР); разграничение уровней речевого развития при ОНР.</w:t>
      </w:r>
    </w:p>
    <w:p w:rsidR="009D374C" w:rsidRPr="00D26750" w:rsidRDefault="009D374C" w:rsidP="002B6E01">
      <w:pPr>
        <w:spacing w:line="276" w:lineRule="auto"/>
        <w:ind w:firstLine="680"/>
        <w:jc w:val="both"/>
        <w:rPr>
          <w:szCs w:val="28"/>
        </w:rPr>
      </w:pPr>
      <w:r w:rsidRPr="00D26750">
        <w:rPr>
          <w:szCs w:val="28"/>
        </w:rPr>
        <w:t xml:space="preserve">6.2.3. </w:t>
      </w:r>
      <w:r w:rsidRPr="00D26750">
        <w:rPr>
          <w:i/>
          <w:szCs w:val="28"/>
        </w:rPr>
        <w:t>Методика логопедической работы при</w:t>
      </w:r>
      <w:r w:rsidRPr="00D26750">
        <w:rPr>
          <w:szCs w:val="28"/>
        </w:rPr>
        <w:t xml:space="preserve"> </w:t>
      </w:r>
      <w:r w:rsidRPr="00D26750">
        <w:rPr>
          <w:i/>
          <w:szCs w:val="28"/>
        </w:rPr>
        <w:t>общем недоразвитии речи.</w:t>
      </w:r>
      <w:r w:rsidR="00414D3A">
        <w:rPr>
          <w:i/>
          <w:szCs w:val="28"/>
        </w:rPr>
        <w:t xml:space="preserve"> </w:t>
      </w:r>
      <w:r w:rsidR="00D7670A" w:rsidRPr="00D26750">
        <w:rPr>
          <w:bCs/>
          <w:szCs w:val="28"/>
        </w:rPr>
        <w:t xml:space="preserve">Принципы построения системы коррекционного обучения и воспитания детей с ОНР (Р.Е. Левина, Т.Б. Филичева, Г.В. Чиркина). </w:t>
      </w:r>
      <w:r w:rsidR="00D7670A" w:rsidRPr="00D26750">
        <w:rPr>
          <w:szCs w:val="28"/>
        </w:rPr>
        <w:t>Поэтапное формирование устной речи при ее недоразвитии</w:t>
      </w:r>
      <w:r w:rsidR="00414D3A">
        <w:rPr>
          <w:szCs w:val="28"/>
        </w:rPr>
        <w:t xml:space="preserve"> </w:t>
      </w:r>
      <w:r w:rsidR="00D7670A" w:rsidRPr="00D26750">
        <w:rPr>
          <w:szCs w:val="28"/>
        </w:rPr>
        <w:t>(Н.С.</w:t>
      </w:r>
      <w:r w:rsidR="00B63109" w:rsidRPr="00D26750">
        <w:rPr>
          <w:szCs w:val="28"/>
        </w:rPr>
        <w:t xml:space="preserve"> </w:t>
      </w:r>
      <w:r w:rsidR="00D7670A" w:rsidRPr="00D26750">
        <w:rPr>
          <w:szCs w:val="28"/>
        </w:rPr>
        <w:t>Жукова, Е.М.</w:t>
      </w:r>
      <w:r w:rsidR="00B63109" w:rsidRPr="00D26750">
        <w:rPr>
          <w:szCs w:val="28"/>
        </w:rPr>
        <w:t xml:space="preserve"> </w:t>
      </w:r>
      <w:r w:rsidR="00D7670A" w:rsidRPr="00D26750">
        <w:rPr>
          <w:szCs w:val="28"/>
        </w:rPr>
        <w:t>Мастюкова, Т.Б.</w:t>
      </w:r>
      <w:r w:rsidR="00B63109" w:rsidRPr="00D26750">
        <w:rPr>
          <w:szCs w:val="28"/>
        </w:rPr>
        <w:t xml:space="preserve"> </w:t>
      </w:r>
      <w:r w:rsidR="00D7670A" w:rsidRPr="00D26750">
        <w:rPr>
          <w:szCs w:val="28"/>
        </w:rPr>
        <w:t>Филичева).</w:t>
      </w:r>
      <w:r w:rsidR="00B63109" w:rsidRPr="00D26750">
        <w:rPr>
          <w:szCs w:val="28"/>
        </w:rPr>
        <w:t xml:space="preserve"> </w:t>
      </w:r>
      <w:r w:rsidRPr="00D26750">
        <w:rPr>
          <w:szCs w:val="28"/>
        </w:rPr>
        <w:t xml:space="preserve">Задачи и содержание логопедической работы с детьми с ОНР I, II, III уровней речевого развития. </w:t>
      </w:r>
      <w:r w:rsidR="00B63109" w:rsidRPr="00D26750">
        <w:rPr>
          <w:szCs w:val="28"/>
        </w:rPr>
        <w:t xml:space="preserve">Организационно-методические требования к организации воспитания и обучения детей дошкольного и школьного возраста с тяжелыми нарушениями речи. Анализ программы обучения и воспитания детей с общим недоразвитием речи. </w:t>
      </w:r>
      <w:r w:rsidR="00B63109" w:rsidRPr="00D26750">
        <w:rPr>
          <w:bCs/>
          <w:szCs w:val="28"/>
        </w:rPr>
        <w:t xml:space="preserve">Содержание индивидуальных и групповых занятий. </w:t>
      </w:r>
      <w:r w:rsidR="00F21DBC" w:rsidRPr="00D26750">
        <w:rPr>
          <w:bCs/>
          <w:szCs w:val="28"/>
        </w:rPr>
        <w:t xml:space="preserve">Особенности обучения грамоте детей с ОНР. </w:t>
      </w:r>
    </w:p>
    <w:p w:rsidR="00B63109" w:rsidRPr="00D26750" w:rsidRDefault="009D374C" w:rsidP="002B6E01">
      <w:pPr>
        <w:spacing w:line="276" w:lineRule="auto"/>
        <w:ind w:firstLine="680"/>
        <w:jc w:val="both"/>
        <w:rPr>
          <w:szCs w:val="28"/>
        </w:rPr>
      </w:pPr>
      <w:r w:rsidRPr="00D26750">
        <w:rPr>
          <w:szCs w:val="28"/>
        </w:rPr>
        <w:t>Задачи, содержание и организационно-методические требования к построению логопедической работы с детьми с нерезко выраженным ОНР (</w:t>
      </w:r>
      <w:r w:rsidRPr="00D26750">
        <w:rPr>
          <w:szCs w:val="28"/>
          <w:lang w:val="en-US"/>
        </w:rPr>
        <w:t>IV</w:t>
      </w:r>
      <w:r w:rsidR="00B63109" w:rsidRPr="00D26750">
        <w:rPr>
          <w:szCs w:val="28"/>
        </w:rPr>
        <w:t xml:space="preserve"> уровнем речевого развития) в дошкольном и школьном возрасте (Т.Б. Филичева, Т.В. Туманова, А.В. Ястребова и др.). Дидактический материал, используемый на занятиях. Содержание и распределение речевого материала в соответствии с этапом коррекционной работы. Фронтальная и индивидуальная работа с детьми с нерезко выраженным ОНР. Профилактика нарушений чтения и письма при ОНР.</w:t>
      </w:r>
    </w:p>
    <w:p w:rsidR="00B63109" w:rsidRPr="00D26750" w:rsidRDefault="00F21DBC" w:rsidP="002B6E01">
      <w:pPr>
        <w:spacing w:line="276" w:lineRule="auto"/>
        <w:ind w:firstLine="680"/>
        <w:jc w:val="both"/>
        <w:rPr>
          <w:szCs w:val="28"/>
        </w:rPr>
      </w:pPr>
      <w:r w:rsidRPr="00D26750">
        <w:rPr>
          <w:szCs w:val="28"/>
        </w:rPr>
        <w:t xml:space="preserve">Особенности логопедической работы с детьми с ОНР в условиях близкородственного билингвизма. </w:t>
      </w:r>
      <w:r w:rsidR="00B63109" w:rsidRPr="00D26750">
        <w:rPr>
          <w:szCs w:val="28"/>
        </w:rPr>
        <w:t xml:space="preserve">Взаимодействие учителя-логопеда, воспитателя, учителя начальных классов и родителей детей в предупреждении и преодолении ОНР у </w:t>
      </w:r>
      <w:r w:rsidR="00B63109" w:rsidRPr="00D26750">
        <w:rPr>
          <w:bCs/>
          <w:szCs w:val="28"/>
        </w:rPr>
        <w:t>детей дошкольного и младшего школьного возраста.</w:t>
      </w:r>
    </w:p>
    <w:p w:rsidR="00F21DBC" w:rsidRPr="00D26750" w:rsidRDefault="00F21DBC" w:rsidP="002B6E01">
      <w:pPr>
        <w:spacing w:line="276" w:lineRule="auto"/>
        <w:ind w:firstLine="709"/>
        <w:jc w:val="both"/>
        <w:rPr>
          <w:b/>
          <w:i/>
          <w:szCs w:val="28"/>
        </w:rPr>
      </w:pPr>
      <w:r w:rsidRPr="00D26750">
        <w:rPr>
          <w:b/>
          <w:i/>
          <w:szCs w:val="28"/>
        </w:rPr>
        <w:lastRenderedPageBreak/>
        <w:t>Тема 6.3. Афазия</w:t>
      </w:r>
    </w:p>
    <w:p w:rsidR="00F21DBC" w:rsidRPr="00D26750" w:rsidRDefault="00F21DBC" w:rsidP="002B6E01">
      <w:pPr>
        <w:spacing w:line="276" w:lineRule="auto"/>
        <w:ind w:firstLine="709"/>
        <w:jc w:val="both"/>
        <w:rPr>
          <w:szCs w:val="28"/>
        </w:rPr>
      </w:pPr>
      <w:r w:rsidRPr="00D26750">
        <w:rPr>
          <w:szCs w:val="28"/>
        </w:rPr>
        <w:t xml:space="preserve">6.3.1. </w:t>
      </w:r>
      <w:r w:rsidRPr="00D26750">
        <w:rPr>
          <w:i/>
          <w:szCs w:val="28"/>
        </w:rPr>
        <w:t>Характеристика афазии</w:t>
      </w:r>
      <w:r w:rsidR="00414D3A">
        <w:rPr>
          <w:szCs w:val="28"/>
        </w:rPr>
        <w:t xml:space="preserve"> </w:t>
      </w:r>
      <w:r w:rsidRPr="00D26750">
        <w:rPr>
          <w:szCs w:val="28"/>
        </w:rPr>
        <w:t xml:space="preserve">Определение, краткие сведения из истории афазиологии. Статистические данные о распространенности. Связь исследования афазии с развитием представлений о высших психических функциях. Нейролингвистический подход в понимании афазии на современном этапе. </w:t>
      </w:r>
      <w:r w:rsidR="007F7802" w:rsidRPr="00D26750">
        <w:rPr>
          <w:szCs w:val="28"/>
        </w:rPr>
        <w:t xml:space="preserve">Разрушение сукцессивных и симультанных отношений при поражениях коры головного мозга разной локализации. </w:t>
      </w:r>
      <w:r w:rsidRPr="00D26750">
        <w:rPr>
          <w:szCs w:val="28"/>
        </w:rPr>
        <w:t xml:space="preserve">Причины и механизм афазии. Афазия у детей, ее сходство и отличие от афазии у взрослых и алалией у детей. </w:t>
      </w:r>
    </w:p>
    <w:p w:rsidR="00F21DBC" w:rsidRPr="00D26750" w:rsidRDefault="008607D1" w:rsidP="002B6E01">
      <w:pPr>
        <w:spacing w:line="276" w:lineRule="auto"/>
        <w:ind w:firstLine="709"/>
        <w:jc w:val="both"/>
        <w:rPr>
          <w:szCs w:val="28"/>
        </w:rPr>
      </w:pPr>
      <w:r w:rsidRPr="00D26750">
        <w:rPr>
          <w:szCs w:val="28"/>
        </w:rPr>
        <w:t>Различные подходы к классификации</w:t>
      </w:r>
      <w:r w:rsidR="00F21DBC" w:rsidRPr="00D26750">
        <w:rPr>
          <w:szCs w:val="28"/>
        </w:rPr>
        <w:t xml:space="preserve"> афазии. </w:t>
      </w:r>
      <w:r w:rsidRPr="00D26750">
        <w:rPr>
          <w:snapToGrid w:val="0"/>
          <w:szCs w:val="28"/>
        </w:rPr>
        <w:t xml:space="preserve">Нейропсихологическая классификация афазий А.Р. Лурия. </w:t>
      </w:r>
      <w:r w:rsidR="00F21DBC" w:rsidRPr="00D26750">
        <w:rPr>
          <w:szCs w:val="28"/>
        </w:rPr>
        <w:t>Характеристика акустико-гностической, сенсорной, акустико-мнестической семантической, афферентной моторной, эфферентной моторной и динамической. Степени выраженности афазических нарушений. Характеристика речевых и неречевых проявлений. Факторы, определяющие состояние речи, и прогноз при афазии разных форм.</w:t>
      </w:r>
    </w:p>
    <w:p w:rsidR="008607D1" w:rsidRPr="00D26750" w:rsidRDefault="008607D1" w:rsidP="002B6E01">
      <w:pPr>
        <w:spacing w:line="276" w:lineRule="auto"/>
        <w:ind w:firstLine="709"/>
        <w:jc w:val="both"/>
        <w:rPr>
          <w:szCs w:val="28"/>
        </w:rPr>
      </w:pPr>
      <w:r w:rsidRPr="00D26750">
        <w:rPr>
          <w:szCs w:val="28"/>
        </w:rPr>
        <w:t>Направления исследования афазии в настоящее время, дискуссионные и нерешенные вопросы.</w:t>
      </w:r>
    </w:p>
    <w:p w:rsidR="00F21DBC" w:rsidRPr="00D26750" w:rsidRDefault="00F21DBC" w:rsidP="002B6E01">
      <w:pPr>
        <w:spacing w:line="276" w:lineRule="auto"/>
        <w:ind w:firstLine="709"/>
        <w:jc w:val="both"/>
        <w:rPr>
          <w:szCs w:val="28"/>
        </w:rPr>
      </w:pPr>
      <w:r w:rsidRPr="00D26750">
        <w:rPr>
          <w:szCs w:val="28"/>
        </w:rPr>
        <w:t xml:space="preserve">6.3.2. </w:t>
      </w:r>
      <w:r w:rsidRPr="00D26750">
        <w:rPr>
          <w:i/>
          <w:szCs w:val="28"/>
        </w:rPr>
        <w:t xml:space="preserve">Специфика обследования </w:t>
      </w:r>
      <w:r w:rsidR="00AD7B3A" w:rsidRPr="00D26750">
        <w:rPr>
          <w:i/>
          <w:szCs w:val="28"/>
        </w:rPr>
        <w:t>лиц</w:t>
      </w:r>
      <w:r w:rsidRPr="00D26750">
        <w:rPr>
          <w:i/>
          <w:szCs w:val="28"/>
        </w:rPr>
        <w:t xml:space="preserve"> с афазией</w:t>
      </w:r>
      <w:r w:rsidR="00414D3A">
        <w:rPr>
          <w:i/>
          <w:szCs w:val="28"/>
        </w:rPr>
        <w:t xml:space="preserve">. </w:t>
      </w:r>
      <w:r w:rsidR="008607D1" w:rsidRPr="00D26750">
        <w:rPr>
          <w:szCs w:val="28"/>
        </w:rPr>
        <w:t>П</w:t>
      </w:r>
      <w:r w:rsidRPr="00D26750">
        <w:rPr>
          <w:szCs w:val="28"/>
        </w:rPr>
        <w:t>ринципы, организация, содержание, методы и приемы обследования</w:t>
      </w:r>
      <w:r w:rsidR="008607D1" w:rsidRPr="00D26750">
        <w:rPr>
          <w:szCs w:val="28"/>
        </w:rPr>
        <w:t xml:space="preserve"> при афазии</w:t>
      </w:r>
      <w:r w:rsidRPr="00D26750">
        <w:rPr>
          <w:szCs w:val="28"/>
        </w:rPr>
        <w:t xml:space="preserve">. </w:t>
      </w:r>
      <w:r w:rsidR="008607D1" w:rsidRPr="00D26750">
        <w:rPr>
          <w:snapToGrid w:val="0"/>
          <w:szCs w:val="28"/>
        </w:rPr>
        <w:t>Цели и задачи нейропсихологического обследования.</w:t>
      </w:r>
      <w:r w:rsidR="007F7802" w:rsidRPr="00D26750">
        <w:rPr>
          <w:snapToGrid w:val="0"/>
          <w:szCs w:val="28"/>
        </w:rPr>
        <w:t xml:space="preserve"> Критерии оценки речи и неречевых функций (праксиса, гнозиса и др.) при афазии. </w:t>
      </w:r>
      <w:r w:rsidR="008607D1" w:rsidRPr="00D26750">
        <w:rPr>
          <w:snapToGrid w:val="0"/>
          <w:szCs w:val="28"/>
        </w:rPr>
        <w:t xml:space="preserve">Содержание клинического и логопедического блоков нейропсихологического обследования. Методы нейропсихологического обследования. Оформление карты обследования. Обоснование заключения о речевом статусе больного с афазией. </w:t>
      </w:r>
      <w:r w:rsidRPr="00D26750">
        <w:rPr>
          <w:szCs w:val="28"/>
        </w:rPr>
        <w:t>Дифференциальная диагностика: отличие афазии от других форм патологии речи, от психических заболеваний; отличие разных форм афазии друг от друга.</w:t>
      </w:r>
    </w:p>
    <w:p w:rsidR="008607D1" w:rsidRPr="00D26750" w:rsidRDefault="00F21DBC" w:rsidP="002B6E01">
      <w:pPr>
        <w:spacing w:line="276" w:lineRule="auto"/>
        <w:ind w:firstLine="709"/>
        <w:jc w:val="both"/>
        <w:rPr>
          <w:szCs w:val="28"/>
        </w:rPr>
      </w:pPr>
      <w:r w:rsidRPr="00D26750">
        <w:rPr>
          <w:szCs w:val="28"/>
        </w:rPr>
        <w:t xml:space="preserve">6.3.3. </w:t>
      </w:r>
      <w:r w:rsidRPr="00D26750">
        <w:rPr>
          <w:i/>
          <w:szCs w:val="28"/>
        </w:rPr>
        <w:t>Восстановительное обучение при афазии</w:t>
      </w:r>
      <w:r w:rsidRPr="00D26750">
        <w:rPr>
          <w:szCs w:val="28"/>
        </w:rPr>
        <w:t xml:space="preserve">. </w:t>
      </w:r>
      <w:r w:rsidR="008607D1" w:rsidRPr="00D26750">
        <w:rPr>
          <w:snapToGrid w:val="0"/>
          <w:szCs w:val="28"/>
        </w:rPr>
        <w:t xml:space="preserve">Научная основа восстановительного обучения при афазии. </w:t>
      </w:r>
      <w:r w:rsidR="007F7802" w:rsidRPr="00D26750">
        <w:rPr>
          <w:snapToGrid w:val="0"/>
          <w:szCs w:val="28"/>
        </w:rPr>
        <w:t xml:space="preserve">Стратегии восстановительного обучения (по типу внутрисистемной и межсистемной перестройки). </w:t>
      </w:r>
      <w:r w:rsidR="008607D1" w:rsidRPr="00D26750">
        <w:rPr>
          <w:snapToGrid w:val="0"/>
          <w:szCs w:val="28"/>
        </w:rPr>
        <w:t>Принципы восстановительного обучения</w:t>
      </w:r>
      <w:r w:rsidR="007F7802" w:rsidRPr="00D26750">
        <w:rPr>
          <w:snapToGrid w:val="0"/>
          <w:szCs w:val="28"/>
        </w:rPr>
        <w:t xml:space="preserve">: </w:t>
      </w:r>
      <w:r w:rsidR="007F7802" w:rsidRPr="00D26750">
        <w:rPr>
          <w:szCs w:val="28"/>
        </w:rPr>
        <w:t xml:space="preserve">психофизиологические, психологические и психолого-педагогические (Л.С. </w:t>
      </w:r>
      <w:r w:rsidR="008B3D79" w:rsidRPr="00D26750">
        <w:rPr>
          <w:szCs w:val="28"/>
        </w:rPr>
        <w:t>Цветкова</w:t>
      </w:r>
      <w:r w:rsidR="007F7802" w:rsidRPr="00D26750">
        <w:rPr>
          <w:szCs w:val="28"/>
        </w:rPr>
        <w:t>)</w:t>
      </w:r>
      <w:r w:rsidR="008607D1" w:rsidRPr="00D26750">
        <w:rPr>
          <w:snapToGrid w:val="0"/>
          <w:szCs w:val="28"/>
        </w:rPr>
        <w:t xml:space="preserve">. Методы и приемы восстановительного обучения. </w:t>
      </w:r>
      <w:r w:rsidR="008607D1" w:rsidRPr="00D26750">
        <w:rPr>
          <w:szCs w:val="28"/>
        </w:rPr>
        <w:t xml:space="preserve">Основные задачи и содержание восстановительного обучения в острый и резидуальный периоды. </w:t>
      </w:r>
    </w:p>
    <w:p w:rsidR="008607D1" w:rsidRPr="00D26750" w:rsidRDefault="008607D1" w:rsidP="002B6E01">
      <w:pPr>
        <w:spacing w:line="276" w:lineRule="auto"/>
        <w:ind w:firstLine="709"/>
        <w:jc w:val="both"/>
        <w:rPr>
          <w:snapToGrid w:val="0"/>
          <w:szCs w:val="28"/>
        </w:rPr>
      </w:pPr>
      <w:r w:rsidRPr="00D26750">
        <w:rPr>
          <w:snapToGrid w:val="0"/>
          <w:szCs w:val="28"/>
        </w:rPr>
        <w:t>Методики раннего этапа восстановительного обучения. Стимулирование понимания речи на ранних этапах восстановительного обучения. Растормаживание экспрессивной стороны речи при моторных формах афазии. Стимулирование устного высказывания на раннем этапе восстановительного обучения. Предупреждение аграмматизма типа «телеграфный стиль».</w:t>
      </w:r>
    </w:p>
    <w:p w:rsidR="007F7802" w:rsidRPr="00D26750" w:rsidRDefault="007F7802" w:rsidP="002B6E01">
      <w:pPr>
        <w:spacing w:line="276" w:lineRule="auto"/>
        <w:ind w:firstLine="709"/>
        <w:jc w:val="both"/>
        <w:rPr>
          <w:snapToGrid w:val="0"/>
          <w:szCs w:val="28"/>
        </w:rPr>
      </w:pPr>
      <w:r w:rsidRPr="00D26750">
        <w:rPr>
          <w:snapToGrid w:val="0"/>
          <w:szCs w:val="28"/>
        </w:rPr>
        <w:t xml:space="preserve">Виды организации реабилитации больных с афазией на резидуальном этапе восстановительного обучения. Методы и организация групповых и </w:t>
      </w:r>
      <w:r w:rsidRPr="00D26750">
        <w:rPr>
          <w:snapToGrid w:val="0"/>
          <w:szCs w:val="28"/>
        </w:rPr>
        <w:lastRenderedPageBreak/>
        <w:t xml:space="preserve">индивидуальных занятий с больными с афазией. </w:t>
      </w:r>
      <w:r w:rsidRPr="00D26750">
        <w:rPr>
          <w:szCs w:val="28"/>
        </w:rPr>
        <w:t xml:space="preserve">Психотерапия и трудотерапия в комплексе восстановительных  мероприятий. Использование средств альтернативной коммуникации в восстановительном обучении. Структура занятий с больными, страдающими афазией. Требования к проведению занятий. </w:t>
      </w:r>
      <w:r w:rsidRPr="00D26750">
        <w:rPr>
          <w:snapToGrid w:val="0"/>
          <w:szCs w:val="28"/>
        </w:rPr>
        <w:t>Критерии оценки результатов восстановительного обучения.</w:t>
      </w:r>
    </w:p>
    <w:p w:rsidR="00F21DBC" w:rsidRPr="00D26750" w:rsidRDefault="00F21DBC" w:rsidP="002B6E01">
      <w:pPr>
        <w:spacing w:line="276" w:lineRule="auto"/>
        <w:ind w:firstLine="709"/>
        <w:jc w:val="both"/>
        <w:rPr>
          <w:szCs w:val="28"/>
        </w:rPr>
      </w:pPr>
      <w:r w:rsidRPr="00D26750">
        <w:rPr>
          <w:szCs w:val="28"/>
        </w:rPr>
        <w:t xml:space="preserve">Специфика коррекционно-воспитательной работы при разных формах афазии. </w:t>
      </w:r>
      <w:r w:rsidR="007F7802" w:rsidRPr="00D26750">
        <w:rPr>
          <w:szCs w:val="28"/>
        </w:rPr>
        <w:t>Восстановление неречевых функций.</w:t>
      </w:r>
      <w:r w:rsidR="00414D3A">
        <w:rPr>
          <w:szCs w:val="28"/>
        </w:rPr>
        <w:t xml:space="preserve"> </w:t>
      </w:r>
      <w:r w:rsidR="00414D3A" w:rsidRPr="00D26750">
        <w:rPr>
          <w:bCs/>
          <w:snapToGrid w:val="0"/>
          <w:szCs w:val="28"/>
        </w:rPr>
        <w:t>Афазии у левшей, амбидекстров, полиглотов: особенности восстановительного обучения</w:t>
      </w:r>
      <w:r w:rsidR="00414D3A">
        <w:rPr>
          <w:bCs/>
          <w:snapToGrid w:val="0"/>
          <w:szCs w:val="28"/>
        </w:rPr>
        <w:t xml:space="preserve">. </w:t>
      </w:r>
      <w:r w:rsidRPr="00D26750">
        <w:rPr>
          <w:szCs w:val="28"/>
        </w:rPr>
        <w:t xml:space="preserve">Предупреждение возникновения афазии, других форм речевой патологии, нервно-психических нарушений, рецидивов. </w:t>
      </w:r>
    </w:p>
    <w:p w:rsidR="000C5947" w:rsidRPr="00414D3A" w:rsidRDefault="00414D3A" w:rsidP="00414D3A">
      <w:pPr>
        <w:spacing w:line="276" w:lineRule="auto"/>
        <w:ind w:firstLine="709"/>
        <w:jc w:val="both"/>
        <w:rPr>
          <w:szCs w:val="28"/>
        </w:rPr>
      </w:pPr>
      <w:r w:rsidRPr="00414D3A">
        <w:rPr>
          <w:i/>
          <w:szCs w:val="28"/>
        </w:rPr>
        <w:t>6.3.</w:t>
      </w:r>
      <w:r>
        <w:rPr>
          <w:i/>
          <w:szCs w:val="28"/>
        </w:rPr>
        <w:t>4</w:t>
      </w:r>
      <w:r w:rsidRPr="00414D3A">
        <w:rPr>
          <w:i/>
          <w:szCs w:val="28"/>
        </w:rPr>
        <w:t>.</w:t>
      </w:r>
      <w:r w:rsidRPr="00D26750">
        <w:rPr>
          <w:szCs w:val="28"/>
        </w:rPr>
        <w:t xml:space="preserve"> </w:t>
      </w:r>
      <w:r w:rsidRPr="00D26750">
        <w:rPr>
          <w:i/>
        </w:rPr>
        <w:t>Алексия, аграфия, акалькулия при афазии</w:t>
      </w:r>
      <w:r>
        <w:rPr>
          <w:i/>
        </w:rPr>
        <w:t xml:space="preserve">. </w:t>
      </w:r>
      <w:r w:rsidRPr="00D26750">
        <w:rPr>
          <w:szCs w:val="28"/>
        </w:rPr>
        <w:t xml:space="preserve">Нейропсихологический анализ разных форм аграфии и алексии при афазии, методы их преодоления. </w:t>
      </w:r>
      <w:r w:rsidRPr="00D26750">
        <w:rPr>
          <w:snapToGrid w:val="0"/>
          <w:szCs w:val="28"/>
        </w:rPr>
        <w:t xml:space="preserve">Виды акалькулий при различных формах афазии. Методы и приемы восстановления счетных операций и понятий числа. </w:t>
      </w:r>
    </w:p>
    <w:p w:rsidR="00414D3A" w:rsidRPr="00D26750" w:rsidRDefault="00414D3A" w:rsidP="002B6E01">
      <w:pPr>
        <w:spacing w:line="276" w:lineRule="auto"/>
        <w:jc w:val="both"/>
        <w:rPr>
          <w:szCs w:val="28"/>
        </w:rPr>
      </w:pPr>
    </w:p>
    <w:p w:rsidR="000C5947" w:rsidRPr="00D26750" w:rsidRDefault="00E96055" w:rsidP="002B6E01">
      <w:pPr>
        <w:spacing w:line="276" w:lineRule="auto"/>
        <w:jc w:val="center"/>
        <w:rPr>
          <w:szCs w:val="28"/>
        </w:rPr>
      </w:pPr>
      <w:r w:rsidRPr="00D26750">
        <w:rPr>
          <w:b/>
          <w:szCs w:val="28"/>
        </w:rPr>
        <w:t>Раздел 7. Нарушения письменной речи</w:t>
      </w:r>
    </w:p>
    <w:p w:rsidR="00E96055" w:rsidRPr="00D26750" w:rsidRDefault="00D212FB" w:rsidP="002B6E01">
      <w:pPr>
        <w:spacing w:line="276" w:lineRule="auto"/>
        <w:ind w:firstLine="680"/>
        <w:jc w:val="both"/>
        <w:rPr>
          <w:b/>
          <w:i/>
          <w:szCs w:val="28"/>
        </w:rPr>
      </w:pPr>
      <w:r w:rsidRPr="00D26750">
        <w:rPr>
          <w:b/>
          <w:i/>
          <w:szCs w:val="28"/>
        </w:rPr>
        <w:t xml:space="preserve">Тема </w:t>
      </w:r>
      <w:r w:rsidR="00E96055" w:rsidRPr="00D26750">
        <w:rPr>
          <w:b/>
          <w:i/>
          <w:szCs w:val="28"/>
        </w:rPr>
        <w:t>7</w:t>
      </w:r>
      <w:r w:rsidRPr="00D26750">
        <w:rPr>
          <w:b/>
          <w:i/>
          <w:szCs w:val="28"/>
        </w:rPr>
        <w:t>.</w:t>
      </w:r>
      <w:r w:rsidR="00E96055" w:rsidRPr="00D26750">
        <w:rPr>
          <w:b/>
          <w:i/>
          <w:szCs w:val="28"/>
        </w:rPr>
        <w:t>1</w:t>
      </w:r>
      <w:r w:rsidRPr="00D26750">
        <w:rPr>
          <w:b/>
          <w:i/>
          <w:szCs w:val="28"/>
        </w:rPr>
        <w:t>. Общая характеристи</w:t>
      </w:r>
      <w:r w:rsidR="00414D3A">
        <w:rPr>
          <w:b/>
          <w:i/>
          <w:szCs w:val="28"/>
        </w:rPr>
        <w:t>ка нарушений письменной речи</w:t>
      </w:r>
    </w:p>
    <w:p w:rsidR="00FE0689" w:rsidRPr="00D26750" w:rsidRDefault="00E96055" w:rsidP="002B6E01">
      <w:pPr>
        <w:spacing w:line="276" w:lineRule="auto"/>
        <w:ind w:firstLine="680"/>
        <w:jc w:val="both"/>
        <w:rPr>
          <w:szCs w:val="28"/>
        </w:rPr>
      </w:pPr>
      <w:r w:rsidRPr="00D26750">
        <w:rPr>
          <w:szCs w:val="28"/>
        </w:rPr>
        <w:t>Психофизиологические механизмы письма и чтения</w:t>
      </w:r>
      <w:r w:rsidR="00FE0689" w:rsidRPr="00D26750">
        <w:rPr>
          <w:szCs w:val="28"/>
        </w:rPr>
        <w:t xml:space="preserve"> и их учет в логопедической работе. Дифференциация понятий «письмо», «чтение», «письменная речь». Условия формирования навыков чтения и письма в норме. </w:t>
      </w:r>
    </w:p>
    <w:p w:rsidR="00D212FB" w:rsidRPr="00D26750" w:rsidRDefault="00D212FB" w:rsidP="002B6E01">
      <w:pPr>
        <w:spacing w:line="276" w:lineRule="auto"/>
        <w:ind w:firstLine="680"/>
        <w:jc w:val="both"/>
        <w:rPr>
          <w:szCs w:val="28"/>
        </w:rPr>
      </w:pPr>
      <w:r w:rsidRPr="00D26750">
        <w:rPr>
          <w:szCs w:val="28"/>
        </w:rPr>
        <w:t xml:space="preserve">Определение, терминология, краткие сведения из истории изучения проблемы. Распространенность нарушений письменной речи. Дислексия, дисграфия, дизорфография как самостоятельные формы </w:t>
      </w:r>
      <w:r w:rsidR="00E96055" w:rsidRPr="00D26750">
        <w:rPr>
          <w:szCs w:val="28"/>
        </w:rPr>
        <w:t>расстройств</w:t>
      </w:r>
      <w:r w:rsidRPr="00D26750">
        <w:rPr>
          <w:szCs w:val="28"/>
        </w:rPr>
        <w:t xml:space="preserve"> речи и как синдромы в структуре других форм </w:t>
      </w:r>
      <w:r w:rsidR="00E96055" w:rsidRPr="00D26750">
        <w:rPr>
          <w:szCs w:val="28"/>
        </w:rPr>
        <w:t xml:space="preserve">нарушений </w:t>
      </w:r>
      <w:r w:rsidRPr="00D26750">
        <w:rPr>
          <w:szCs w:val="28"/>
        </w:rPr>
        <w:t>речевой деятельности. Современные научные представления об этиологии</w:t>
      </w:r>
      <w:r w:rsidR="00FE0689" w:rsidRPr="00D26750">
        <w:rPr>
          <w:szCs w:val="28"/>
        </w:rPr>
        <w:t xml:space="preserve"> и патогенезе </w:t>
      </w:r>
      <w:r w:rsidRPr="00D26750">
        <w:rPr>
          <w:szCs w:val="28"/>
        </w:rPr>
        <w:t xml:space="preserve"> нарушений письменной речи. Концепции изучения нарушений чтения и письма (теория фонологического дефицита, теория зрительного дефицита). </w:t>
      </w:r>
    </w:p>
    <w:p w:rsidR="00E96055" w:rsidRPr="00D26750" w:rsidRDefault="00E96055" w:rsidP="002B6E01">
      <w:pPr>
        <w:spacing w:line="276" w:lineRule="auto"/>
        <w:ind w:firstLine="680"/>
        <w:jc w:val="both"/>
        <w:rPr>
          <w:b/>
          <w:i/>
          <w:szCs w:val="28"/>
        </w:rPr>
      </w:pPr>
      <w:r w:rsidRPr="00D26750">
        <w:rPr>
          <w:b/>
          <w:i/>
          <w:szCs w:val="28"/>
        </w:rPr>
        <w:t xml:space="preserve">Тема 7.2. </w:t>
      </w:r>
      <w:r w:rsidR="00414D3A">
        <w:rPr>
          <w:b/>
          <w:i/>
          <w:szCs w:val="28"/>
        </w:rPr>
        <w:t>Дислексия</w:t>
      </w:r>
    </w:p>
    <w:p w:rsidR="00D212FB" w:rsidRPr="00D26750" w:rsidRDefault="00D212FB" w:rsidP="002B6E01">
      <w:pPr>
        <w:pStyle w:val="aa"/>
        <w:spacing w:line="276" w:lineRule="auto"/>
        <w:ind w:firstLine="680"/>
      </w:pPr>
      <w:r w:rsidRPr="00D26750">
        <w:t xml:space="preserve">Психофизиологическая структура процесса овладения чтением. Причины и психологический аспект механизмов нарушений чтения. </w:t>
      </w:r>
      <w:r w:rsidR="00FE0689" w:rsidRPr="00D26750">
        <w:rPr>
          <w:bCs/>
        </w:rPr>
        <w:t xml:space="preserve">Различные подходы к трактовке дислексии. </w:t>
      </w:r>
      <w:r w:rsidRPr="00D26750">
        <w:t>Классификаци</w:t>
      </w:r>
      <w:r w:rsidR="00FE0689" w:rsidRPr="00D26750">
        <w:t>и</w:t>
      </w:r>
      <w:r w:rsidRPr="00D26750">
        <w:t xml:space="preserve"> дислексий. Характеристика фонематической, семантической, аграмматической, мнестической, оптической, тактильной дислексии. Симптоматика дислексии. </w:t>
      </w:r>
    </w:p>
    <w:p w:rsidR="00E96055" w:rsidRPr="00D26750" w:rsidRDefault="00E96055" w:rsidP="002B6E01">
      <w:pPr>
        <w:spacing w:line="276" w:lineRule="auto"/>
        <w:ind w:firstLine="680"/>
        <w:jc w:val="both"/>
        <w:rPr>
          <w:b/>
          <w:i/>
          <w:szCs w:val="28"/>
        </w:rPr>
      </w:pPr>
      <w:r w:rsidRPr="00D26750">
        <w:rPr>
          <w:b/>
          <w:i/>
          <w:szCs w:val="28"/>
        </w:rPr>
        <w:t xml:space="preserve">Тема 7.3. </w:t>
      </w:r>
      <w:r w:rsidR="00414D3A">
        <w:rPr>
          <w:b/>
          <w:i/>
          <w:szCs w:val="28"/>
        </w:rPr>
        <w:t>Дисграфия</w:t>
      </w:r>
    </w:p>
    <w:p w:rsidR="00FE0689" w:rsidRPr="00D26750" w:rsidRDefault="00D212FB" w:rsidP="002B6E01">
      <w:pPr>
        <w:pStyle w:val="aa"/>
        <w:spacing w:line="276" w:lineRule="auto"/>
        <w:ind w:firstLine="680"/>
        <w:rPr>
          <w:bCs/>
        </w:rPr>
      </w:pPr>
      <w:r w:rsidRPr="00D26750">
        <w:t xml:space="preserve">Психофизиологическая структура акта письма. Операции процесса письма. </w:t>
      </w:r>
      <w:r w:rsidR="00FE0689" w:rsidRPr="00D26750">
        <w:rPr>
          <w:bCs/>
        </w:rPr>
        <w:t>Различные подходы к трактовке дисграфии.</w:t>
      </w:r>
    </w:p>
    <w:p w:rsidR="00E96055" w:rsidRPr="00D26750" w:rsidRDefault="00D212FB" w:rsidP="002B6E01">
      <w:pPr>
        <w:spacing w:line="276" w:lineRule="auto"/>
        <w:ind w:firstLine="680"/>
        <w:jc w:val="both"/>
        <w:rPr>
          <w:szCs w:val="28"/>
        </w:rPr>
      </w:pPr>
      <w:r w:rsidRPr="00D26750">
        <w:rPr>
          <w:szCs w:val="28"/>
        </w:rPr>
        <w:t xml:space="preserve">Причины и механизм дисграфии. </w:t>
      </w:r>
      <w:r w:rsidR="00FE0689" w:rsidRPr="00D26750">
        <w:rPr>
          <w:bCs/>
          <w:szCs w:val="28"/>
        </w:rPr>
        <w:t xml:space="preserve">Различные подходы классификации видов дисграфии. </w:t>
      </w:r>
      <w:r w:rsidRPr="00D26750">
        <w:rPr>
          <w:szCs w:val="28"/>
        </w:rPr>
        <w:t xml:space="preserve">Характеристика форм дисграфии (артикуляторно-акустической; на основе нарушений фонемного распознавания, на почве </w:t>
      </w:r>
      <w:r w:rsidRPr="00D26750">
        <w:rPr>
          <w:szCs w:val="28"/>
        </w:rPr>
        <w:lastRenderedPageBreak/>
        <w:t>нарушения языкового анализа и синтеза, аграмматической, оптической).</w:t>
      </w:r>
      <w:r w:rsidR="00E96055" w:rsidRPr="00D26750">
        <w:rPr>
          <w:szCs w:val="28"/>
          <w:highlight w:val="yellow"/>
        </w:rPr>
        <w:t xml:space="preserve"> </w:t>
      </w:r>
      <w:r w:rsidR="00E96055" w:rsidRPr="00D26750">
        <w:rPr>
          <w:szCs w:val="28"/>
        </w:rPr>
        <w:t>Типология ошибок при дисграфии</w:t>
      </w:r>
      <w:r w:rsidR="00FE0689" w:rsidRPr="00D26750">
        <w:rPr>
          <w:szCs w:val="28"/>
        </w:rPr>
        <w:t>.</w:t>
      </w:r>
    </w:p>
    <w:p w:rsidR="00E96055" w:rsidRPr="00D26750" w:rsidRDefault="00E96055" w:rsidP="002B6E01">
      <w:pPr>
        <w:spacing w:line="276" w:lineRule="auto"/>
        <w:ind w:firstLine="680"/>
        <w:jc w:val="both"/>
        <w:rPr>
          <w:b/>
          <w:i/>
          <w:szCs w:val="28"/>
        </w:rPr>
      </w:pPr>
      <w:r w:rsidRPr="00D26750">
        <w:rPr>
          <w:b/>
          <w:i/>
          <w:szCs w:val="28"/>
        </w:rPr>
        <w:t xml:space="preserve">Тема 7.4. </w:t>
      </w:r>
      <w:r w:rsidR="00D212FB" w:rsidRPr="00D26750">
        <w:rPr>
          <w:b/>
          <w:i/>
          <w:szCs w:val="28"/>
        </w:rPr>
        <w:t>Обследование детей с нарушениями письменной речи</w:t>
      </w:r>
    </w:p>
    <w:p w:rsidR="007C1255" w:rsidRPr="00D26750" w:rsidRDefault="00FE0689" w:rsidP="002B6E01">
      <w:pPr>
        <w:spacing w:line="276" w:lineRule="auto"/>
        <w:ind w:firstLine="680"/>
        <w:jc w:val="both"/>
        <w:rPr>
          <w:szCs w:val="28"/>
        </w:rPr>
      </w:pPr>
      <w:r w:rsidRPr="00D26750">
        <w:rPr>
          <w:szCs w:val="28"/>
        </w:rPr>
        <w:t>Схемы логопедического обследования детей с дислексией, дисграфией. Сбор анамнестических данных и анализ медицинской документации. Характеристика состояния устной речи детей с дисграфией и дислексией.</w:t>
      </w:r>
      <w:r w:rsidR="007C1255" w:rsidRPr="00D26750">
        <w:rPr>
          <w:szCs w:val="28"/>
        </w:rPr>
        <w:t xml:space="preserve"> </w:t>
      </w:r>
      <w:r w:rsidRPr="00D26750">
        <w:rPr>
          <w:szCs w:val="28"/>
        </w:rPr>
        <w:t xml:space="preserve">Обследование невербальных высших психических функций, являющихся базисными для формирования навыков письма и чтения. </w:t>
      </w:r>
    </w:p>
    <w:p w:rsidR="00E96055" w:rsidRPr="00D26750" w:rsidRDefault="00FE0689" w:rsidP="002B6E01">
      <w:pPr>
        <w:spacing w:line="276" w:lineRule="auto"/>
        <w:ind w:firstLine="680"/>
        <w:jc w:val="both"/>
        <w:rPr>
          <w:szCs w:val="28"/>
        </w:rPr>
      </w:pPr>
      <w:r w:rsidRPr="00D26750">
        <w:rPr>
          <w:szCs w:val="28"/>
        </w:rPr>
        <w:t xml:space="preserve">Обследование письменной речи. </w:t>
      </w:r>
      <w:r w:rsidR="007C1255" w:rsidRPr="00D26750">
        <w:rPr>
          <w:szCs w:val="28"/>
        </w:rPr>
        <w:t>С</w:t>
      </w:r>
      <w:r w:rsidR="00D212FB" w:rsidRPr="00D26750">
        <w:rPr>
          <w:szCs w:val="28"/>
        </w:rPr>
        <w:t xml:space="preserve">одержание, </w:t>
      </w:r>
      <w:r w:rsidR="007C1255" w:rsidRPr="00D26750">
        <w:rPr>
          <w:szCs w:val="28"/>
        </w:rPr>
        <w:t xml:space="preserve">методы и приемы обследования сенсомоторного и семантического уровней чтения, оптико-моторного, </w:t>
      </w:r>
      <w:r w:rsidR="00E96055" w:rsidRPr="00D26750">
        <w:rPr>
          <w:szCs w:val="28"/>
        </w:rPr>
        <w:t>сенсо-акустико-моторн</w:t>
      </w:r>
      <w:r w:rsidR="007C1255" w:rsidRPr="00D26750">
        <w:rPr>
          <w:szCs w:val="28"/>
        </w:rPr>
        <w:t xml:space="preserve">ого, </w:t>
      </w:r>
      <w:r w:rsidR="00E96055" w:rsidRPr="00D26750">
        <w:rPr>
          <w:szCs w:val="28"/>
        </w:rPr>
        <w:t>психологическ</w:t>
      </w:r>
      <w:r w:rsidR="007C1255" w:rsidRPr="00D26750">
        <w:rPr>
          <w:szCs w:val="28"/>
        </w:rPr>
        <w:t>ого</w:t>
      </w:r>
      <w:r w:rsidR="00E96055" w:rsidRPr="00D26750">
        <w:rPr>
          <w:szCs w:val="28"/>
        </w:rPr>
        <w:t xml:space="preserve"> и лингвистическ</w:t>
      </w:r>
      <w:r w:rsidR="007C1255" w:rsidRPr="00D26750">
        <w:rPr>
          <w:szCs w:val="28"/>
        </w:rPr>
        <w:t>ого уровней письма. Раннее выявление предрасположенности у дисграфии и дислексии у детей.</w:t>
      </w:r>
    </w:p>
    <w:p w:rsidR="00D212FB" w:rsidRPr="00D26750" w:rsidRDefault="00D212FB" w:rsidP="002B6E01">
      <w:pPr>
        <w:spacing w:line="276" w:lineRule="auto"/>
        <w:ind w:firstLine="680"/>
        <w:jc w:val="both"/>
        <w:rPr>
          <w:szCs w:val="28"/>
        </w:rPr>
      </w:pPr>
      <w:r w:rsidRPr="00D26750">
        <w:rPr>
          <w:szCs w:val="28"/>
        </w:rPr>
        <w:t>Дифференциальная диагностика дислексии, дисграфии. Прогноз.</w:t>
      </w:r>
    </w:p>
    <w:p w:rsidR="00E96055" w:rsidRPr="00D26750" w:rsidRDefault="00E96055" w:rsidP="002B6E01">
      <w:pPr>
        <w:spacing w:line="276" w:lineRule="auto"/>
        <w:ind w:firstLine="680"/>
        <w:jc w:val="both"/>
        <w:rPr>
          <w:b/>
          <w:i/>
          <w:szCs w:val="28"/>
        </w:rPr>
      </w:pPr>
      <w:r w:rsidRPr="00D26750">
        <w:rPr>
          <w:b/>
          <w:i/>
          <w:szCs w:val="28"/>
        </w:rPr>
        <w:t xml:space="preserve">Тема 7.5. </w:t>
      </w:r>
      <w:r w:rsidR="00D212FB" w:rsidRPr="00D26750">
        <w:rPr>
          <w:b/>
          <w:i/>
          <w:szCs w:val="28"/>
        </w:rPr>
        <w:t>Методика логопедической ра</w:t>
      </w:r>
      <w:r w:rsidR="00414D3A">
        <w:rPr>
          <w:b/>
          <w:i/>
          <w:szCs w:val="28"/>
        </w:rPr>
        <w:t>боты при дислексии и дисграфии</w:t>
      </w:r>
    </w:p>
    <w:p w:rsidR="004C2990" w:rsidRPr="00D26750" w:rsidRDefault="007C1255" w:rsidP="002B6E01">
      <w:pPr>
        <w:spacing w:line="276" w:lineRule="auto"/>
        <w:ind w:firstLine="680"/>
        <w:jc w:val="both"/>
        <w:rPr>
          <w:szCs w:val="28"/>
        </w:rPr>
      </w:pPr>
      <w:r w:rsidRPr="00D26750">
        <w:rPr>
          <w:szCs w:val="28"/>
        </w:rPr>
        <w:t>Основные принципы логопедической работы при коррекции нарушений письма и чтения. Комплексное преодоление нарушений письма и чтения. О</w:t>
      </w:r>
      <w:r w:rsidR="00D212FB" w:rsidRPr="00D26750">
        <w:rPr>
          <w:szCs w:val="28"/>
        </w:rPr>
        <w:t xml:space="preserve">рганизация, этапы и методы логопедической работы по устранению дислексии и дисграфии. </w:t>
      </w:r>
    </w:p>
    <w:p w:rsidR="00D212FB" w:rsidRPr="00D26750" w:rsidRDefault="00D212FB" w:rsidP="002B6E01">
      <w:pPr>
        <w:spacing w:line="276" w:lineRule="auto"/>
        <w:ind w:firstLine="680"/>
        <w:jc w:val="both"/>
        <w:rPr>
          <w:szCs w:val="28"/>
        </w:rPr>
      </w:pPr>
      <w:r w:rsidRPr="00D26750">
        <w:rPr>
          <w:szCs w:val="28"/>
        </w:rPr>
        <w:t>Особенности логопедической работы при разных формах дислексии и дисграфии. Развитие фонематического восприятия при устранении фонематической дислексии, артикуляторно-акустической дисграфии и дисграфии на основе нарушений фонемного распознавания. Развитие языкового анализа и синтеза при устранении фонематической дислексии и дисграфии на почве нарушения анализа и синтеза. Устранение аграмматической и оптической дислексии и дисграфии. Структура занятий. Дидактический материал, используемый на занятиях.</w:t>
      </w:r>
    </w:p>
    <w:p w:rsidR="00D212FB" w:rsidRPr="00D26750" w:rsidRDefault="007C1255" w:rsidP="002B6E01">
      <w:pPr>
        <w:spacing w:line="276" w:lineRule="auto"/>
        <w:ind w:firstLine="680"/>
        <w:jc w:val="both"/>
        <w:rPr>
          <w:szCs w:val="28"/>
        </w:rPr>
      </w:pPr>
      <w:r w:rsidRPr="00D26750">
        <w:rPr>
          <w:szCs w:val="28"/>
        </w:rPr>
        <w:t xml:space="preserve">Основные системы и </w:t>
      </w:r>
      <w:r w:rsidR="00FE0689" w:rsidRPr="00D26750">
        <w:rPr>
          <w:szCs w:val="28"/>
        </w:rPr>
        <w:t>методик</w:t>
      </w:r>
      <w:r w:rsidRPr="00D26750">
        <w:rPr>
          <w:szCs w:val="28"/>
        </w:rPr>
        <w:t>и</w:t>
      </w:r>
      <w:r w:rsidR="00FE0689" w:rsidRPr="00D26750">
        <w:rPr>
          <w:szCs w:val="28"/>
        </w:rPr>
        <w:t xml:space="preserve"> коррекци</w:t>
      </w:r>
      <w:r w:rsidRPr="00D26750">
        <w:rPr>
          <w:szCs w:val="28"/>
        </w:rPr>
        <w:t xml:space="preserve">и дисграфии и дислексии у детей (Р.И. Лалаева, И.Н. Садовникова, М.Н. Русецкая, А.В. Ястребова и др.). </w:t>
      </w:r>
      <w:r w:rsidR="00D212FB" w:rsidRPr="00D26750">
        <w:rPr>
          <w:szCs w:val="28"/>
        </w:rPr>
        <w:t>Профилактика нарушений чтения и письма. Дискуссионные и нерешенные вопросы. Направления исследований дислексии и дисграфии в настоящее время.</w:t>
      </w:r>
    </w:p>
    <w:p w:rsidR="00E96055" w:rsidRPr="00D26750" w:rsidRDefault="00E96055" w:rsidP="002B6E01">
      <w:pPr>
        <w:spacing w:line="276" w:lineRule="auto"/>
        <w:ind w:firstLine="709"/>
        <w:jc w:val="both"/>
        <w:rPr>
          <w:b/>
          <w:i/>
          <w:szCs w:val="28"/>
        </w:rPr>
      </w:pPr>
      <w:r w:rsidRPr="00D26750">
        <w:rPr>
          <w:b/>
          <w:i/>
          <w:szCs w:val="28"/>
        </w:rPr>
        <w:t>Тема 7.</w:t>
      </w:r>
      <w:r w:rsidR="007C1255" w:rsidRPr="00D26750">
        <w:rPr>
          <w:b/>
          <w:i/>
          <w:szCs w:val="28"/>
        </w:rPr>
        <w:t>6</w:t>
      </w:r>
      <w:r w:rsidRPr="00D26750">
        <w:rPr>
          <w:b/>
          <w:i/>
          <w:szCs w:val="28"/>
        </w:rPr>
        <w:t xml:space="preserve">. </w:t>
      </w:r>
      <w:r w:rsidR="00D212FB" w:rsidRPr="00D26750">
        <w:rPr>
          <w:b/>
          <w:i/>
          <w:szCs w:val="28"/>
        </w:rPr>
        <w:t>Дизорфография</w:t>
      </w:r>
    </w:p>
    <w:p w:rsidR="00FE0689" w:rsidRPr="00D26750" w:rsidRDefault="00FE0689" w:rsidP="002B6E01">
      <w:pPr>
        <w:pStyle w:val="31"/>
        <w:spacing w:line="276" w:lineRule="auto"/>
        <w:ind w:left="0" w:firstLine="680"/>
        <w:contextualSpacing/>
        <w:jc w:val="both"/>
        <w:rPr>
          <w:sz w:val="28"/>
          <w:szCs w:val="28"/>
        </w:rPr>
      </w:pPr>
      <w:r w:rsidRPr="00D26750">
        <w:rPr>
          <w:sz w:val="28"/>
          <w:szCs w:val="28"/>
        </w:rPr>
        <w:t xml:space="preserve">Психологические и речевые предпосылки процесса овладения младшими школьниками орфографическими умениями и навыками. Психологическая характеристика овладения орфографией младшими школьниками. </w:t>
      </w:r>
    </w:p>
    <w:p w:rsidR="00D212FB" w:rsidRPr="00D26750" w:rsidRDefault="007C1255" w:rsidP="002B6E01">
      <w:pPr>
        <w:pStyle w:val="31"/>
        <w:spacing w:after="0" w:line="276" w:lineRule="auto"/>
        <w:ind w:left="0" w:firstLine="680"/>
        <w:contextualSpacing/>
        <w:jc w:val="both"/>
        <w:rPr>
          <w:sz w:val="28"/>
          <w:szCs w:val="28"/>
        </w:rPr>
      </w:pPr>
      <w:r w:rsidRPr="00D26750">
        <w:rPr>
          <w:sz w:val="28"/>
          <w:szCs w:val="28"/>
        </w:rPr>
        <w:t xml:space="preserve">Определение дизорфографии, ее причины. </w:t>
      </w:r>
      <w:r w:rsidR="00FE0689" w:rsidRPr="00D26750">
        <w:rPr>
          <w:sz w:val="28"/>
          <w:szCs w:val="28"/>
        </w:rPr>
        <w:t xml:space="preserve">Основные принципы разграничения дисграфии и дизорфографии. Типология ошибок при различных </w:t>
      </w:r>
      <w:r w:rsidR="00FE0689" w:rsidRPr="00D26750">
        <w:rPr>
          <w:sz w:val="28"/>
          <w:szCs w:val="28"/>
        </w:rPr>
        <w:lastRenderedPageBreak/>
        <w:t>нарушениях письма у младших школьников. Механизмы и симптоматика дизорфографии у младших школьников.</w:t>
      </w:r>
      <w:r w:rsidRPr="00D26750">
        <w:rPr>
          <w:sz w:val="28"/>
          <w:szCs w:val="28"/>
        </w:rPr>
        <w:t xml:space="preserve"> Л</w:t>
      </w:r>
      <w:r w:rsidR="00D212FB" w:rsidRPr="00D26750">
        <w:rPr>
          <w:sz w:val="28"/>
          <w:szCs w:val="28"/>
        </w:rPr>
        <w:t>огопедическая работа по формированию предпосылок усвоения орфографических навыков у школьников с общим недоразвитием речи.</w:t>
      </w:r>
    </w:p>
    <w:p w:rsidR="004C2990" w:rsidRPr="00D26750" w:rsidRDefault="004C2990" w:rsidP="002B6E01">
      <w:pPr>
        <w:pStyle w:val="31"/>
        <w:spacing w:after="0" w:line="276" w:lineRule="auto"/>
        <w:ind w:left="0" w:firstLine="680"/>
        <w:contextualSpacing/>
        <w:jc w:val="both"/>
        <w:rPr>
          <w:sz w:val="28"/>
          <w:szCs w:val="28"/>
        </w:rPr>
      </w:pPr>
    </w:p>
    <w:p w:rsidR="00ED7416" w:rsidRPr="00D26750" w:rsidRDefault="00ED7416" w:rsidP="002B6E01">
      <w:pPr>
        <w:spacing w:line="276" w:lineRule="auto"/>
        <w:ind w:firstLine="680"/>
        <w:jc w:val="center"/>
        <w:rPr>
          <w:szCs w:val="28"/>
        </w:rPr>
      </w:pPr>
      <w:r w:rsidRPr="00D26750">
        <w:rPr>
          <w:b/>
          <w:szCs w:val="28"/>
        </w:rPr>
        <w:t>Раздел 8. Коррекция нарушений речи при сенсорной, двигательной и интеллектуальной недостаточности</w:t>
      </w:r>
    </w:p>
    <w:p w:rsidR="00D212FB" w:rsidRPr="00D26750" w:rsidRDefault="00ED7416" w:rsidP="002B6E01">
      <w:pPr>
        <w:spacing w:line="276" w:lineRule="auto"/>
        <w:ind w:firstLine="680"/>
        <w:jc w:val="both"/>
        <w:rPr>
          <w:b/>
          <w:i/>
          <w:szCs w:val="28"/>
        </w:rPr>
      </w:pPr>
      <w:r w:rsidRPr="00D26750">
        <w:rPr>
          <w:b/>
          <w:i/>
          <w:szCs w:val="28"/>
        </w:rPr>
        <w:t>Тема 8</w:t>
      </w:r>
      <w:r w:rsidR="00D212FB" w:rsidRPr="00D26750">
        <w:rPr>
          <w:b/>
          <w:i/>
          <w:szCs w:val="28"/>
        </w:rPr>
        <w:t>.1. Особенности логопедической работы при нарушении слуха</w:t>
      </w:r>
    </w:p>
    <w:p w:rsidR="00B15CE3" w:rsidRPr="00D26750" w:rsidRDefault="00ED7416" w:rsidP="002B6E01">
      <w:pPr>
        <w:pStyle w:val="aa"/>
        <w:spacing w:line="276" w:lineRule="auto"/>
        <w:ind w:firstLine="680"/>
      </w:pPr>
      <w:r w:rsidRPr="00D26750">
        <w:t>Влияние нарушений слуха на психическое и речевое развитие. Степени снижения слуха. Факторы, определяющие характер и степень недостаточности речевой функции у детей с нарушением слуха.  Характеристика речевой деятельности и особенности речевых расстройств у слабослышащих.</w:t>
      </w:r>
      <w:r w:rsidR="00B15CE3" w:rsidRPr="00D26750">
        <w:t xml:space="preserve"> </w:t>
      </w:r>
      <w:r w:rsidR="00B15CE3" w:rsidRPr="00D26750">
        <w:rPr>
          <w:rFonts w:eastAsia="Calibri"/>
        </w:rPr>
        <w:t>Уровни речевого развития детей с нарушением слуха старше 3-х лет (Л.П. Назарова).</w:t>
      </w:r>
    </w:p>
    <w:p w:rsidR="00ED7416" w:rsidRPr="00D26750" w:rsidRDefault="00ED7416" w:rsidP="002B6E01">
      <w:pPr>
        <w:pStyle w:val="aa"/>
        <w:spacing w:line="276" w:lineRule="auto"/>
        <w:ind w:firstLine="680"/>
      </w:pPr>
      <w:r w:rsidRPr="00D26750">
        <w:t>Специфика обследования состояния слуха и речи у детей разных возрастных групп. Дифференциальная диагностика.</w:t>
      </w:r>
    </w:p>
    <w:p w:rsidR="00ED7416" w:rsidRPr="00D26750" w:rsidRDefault="00ED7416" w:rsidP="002B6E01">
      <w:pPr>
        <w:pStyle w:val="aa"/>
        <w:spacing w:line="276" w:lineRule="auto"/>
        <w:ind w:firstLine="680"/>
        <w:rPr>
          <w:bCs/>
        </w:rPr>
      </w:pPr>
      <w:r w:rsidRPr="00D26750">
        <w:t xml:space="preserve">Содержание логопедической работы по устранению речевых расстройств у детей с нарушением слуха. </w:t>
      </w:r>
      <w:r w:rsidRPr="00D26750">
        <w:rPr>
          <w:bCs/>
        </w:rPr>
        <w:t xml:space="preserve">Препятствия эффективного взаимодействия ребенка с нарушением </w:t>
      </w:r>
      <w:r w:rsidRPr="00D26750">
        <w:t>слуха</w:t>
      </w:r>
      <w:r w:rsidRPr="00D26750">
        <w:rPr>
          <w:bCs/>
        </w:rPr>
        <w:t xml:space="preserve"> с образовательной средой</w:t>
      </w:r>
      <w:r w:rsidRPr="00D26750">
        <w:t xml:space="preserve"> (Т.А. Григорьева) и их учет в логопедической работе. Особенности реализации методик логопедической работы.</w:t>
      </w:r>
      <w:r w:rsidR="00A348BE" w:rsidRPr="00D26750">
        <w:t xml:space="preserve"> </w:t>
      </w:r>
      <w:r w:rsidRPr="00D26750">
        <w:t>Организация и содержание коррекционно-педагогической помощи детям с нарушением слуха в условиях пункта коррекционно-педагогической помощи (С.Н. Феклистова).</w:t>
      </w:r>
      <w:r w:rsidR="00A348BE" w:rsidRPr="00D26750">
        <w:t xml:space="preserve"> Дискуссионные и нерешенные вопросы патологии речи у слабослышащих детей.</w:t>
      </w:r>
    </w:p>
    <w:p w:rsidR="00D212FB" w:rsidRPr="00D26750" w:rsidRDefault="00D212FB" w:rsidP="002B6E01">
      <w:pPr>
        <w:spacing w:line="276" w:lineRule="auto"/>
        <w:ind w:firstLine="680"/>
        <w:jc w:val="both"/>
        <w:rPr>
          <w:b/>
          <w:i/>
          <w:szCs w:val="28"/>
        </w:rPr>
      </w:pPr>
      <w:r w:rsidRPr="00D26750">
        <w:rPr>
          <w:b/>
          <w:i/>
          <w:szCs w:val="28"/>
        </w:rPr>
        <w:t xml:space="preserve">Тема </w:t>
      </w:r>
      <w:r w:rsidR="00A348BE" w:rsidRPr="00D26750">
        <w:rPr>
          <w:b/>
          <w:i/>
          <w:szCs w:val="28"/>
        </w:rPr>
        <w:t>8</w:t>
      </w:r>
      <w:r w:rsidRPr="00D26750">
        <w:rPr>
          <w:b/>
          <w:i/>
          <w:szCs w:val="28"/>
        </w:rPr>
        <w:t>.2. Особенности логопедической работы при нарушениях зрения</w:t>
      </w:r>
    </w:p>
    <w:p w:rsidR="00ED7416" w:rsidRPr="00D26750" w:rsidRDefault="00ED7416" w:rsidP="002B6E01">
      <w:pPr>
        <w:pStyle w:val="aa"/>
        <w:spacing w:line="276" w:lineRule="auto"/>
        <w:ind w:firstLine="680"/>
      </w:pPr>
      <w:r w:rsidRPr="00D26750">
        <w:t>Влияние нарушений зрения на психическое и речевое развитие</w:t>
      </w:r>
      <w:r w:rsidR="00A348BE" w:rsidRPr="00D26750">
        <w:t xml:space="preserve">. </w:t>
      </w:r>
      <w:r w:rsidRPr="00D26750">
        <w:t xml:space="preserve"> Факторы, определяющие характер и степень недостаточности речевой функции у детей с нарушениями зрения.</w:t>
      </w:r>
      <w:r w:rsidR="00A348BE" w:rsidRPr="00D26750">
        <w:t xml:space="preserve"> </w:t>
      </w:r>
      <w:r w:rsidRPr="00D26750">
        <w:t xml:space="preserve">Характеристика речевой деятельности детей с нарушениями зрения. </w:t>
      </w:r>
    </w:p>
    <w:p w:rsidR="00ED7416" w:rsidRPr="00D26750" w:rsidRDefault="00ED7416" w:rsidP="002B6E01">
      <w:pPr>
        <w:pStyle w:val="aa"/>
        <w:spacing w:line="276" w:lineRule="auto"/>
        <w:ind w:firstLine="680"/>
      </w:pPr>
      <w:r w:rsidRPr="00D26750">
        <w:t>Особенности речевых расстройств у детей с нарушениями зрения. Уровни сформированности речи у</w:t>
      </w:r>
      <w:r w:rsidRPr="00D26750">
        <w:rPr>
          <w:color w:val="000000"/>
        </w:rPr>
        <w:t xml:space="preserve"> слепых и слабовидящих детей</w:t>
      </w:r>
      <w:r w:rsidR="00A348BE" w:rsidRPr="00D26750">
        <w:rPr>
          <w:color w:val="000000"/>
        </w:rPr>
        <w:t xml:space="preserve"> (Л.С. Волкова)</w:t>
      </w:r>
      <w:r w:rsidRPr="00D26750">
        <w:rPr>
          <w:color w:val="000000"/>
        </w:rPr>
        <w:t>.</w:t>
      </w:r>
      <w:r w:rsidR="00A348BE" w:rsidRPr="00D26750">
        <w:rPr>
          <w:color w:val="000000"/>
        </w:rPr>
        <w:t xml:space="preserve"> </w:t>
      </w:r>
      <w:r w:rsidRPr="00D26750">
        <w:t>Речевые нарушения у детей со зрительной депривацией.</w:t>
      </w:r>
      <w:r w:rsidR="00A348BE" w:rsidRPr="00D26750">
        <w:t xml:space="preserve"> </w:t>
      </w:r>
      <w:r w:rsidRPr="00D26750">
        <w:t xml:space="preserve"> Выявление нарушений устной речи у слепых и слабовидящих детей</w:t>
      </w:r>
      <w:r w:rsidR="00A348BE" w:rsidRPr="00D26750">
        <w:t>.</w:t>
      </w:r>
      <w:r w:rsidRPr="00D26750">
        <w:t xml:space="preserve"> </w:t>
      </w:r>
    </w:p>
    <w:p w:rsidR="00ED7416" w:rsidRPr="00D26750" w:rsidRDefault="00ED7416" w:rsidP="002B6E01">
      <w:pPr>
        <w:pStyle w:val="aa"/>
        <w:spacing w:line="276" w:lineRule="auto"/>
        <w:ind w:firstLine="680"/>
      </w:pPr>
      <w:r w:rsidRPr="00D26750">
        <w:t>Особенности логопедической работы по устранению речевых расстройств у детей с нарушениями зрения</w:t>
      </w:r>
      <w:r w:rsidR="00407314" w:rsidRPr="00D26750">
        <w:t xml:space="preserve"> </w:t>
      </w:r>
      <w:r w:rsidR="00407314" w:rsidRPr="00D26750">
        <w:rPr>
          <w:color w:val="000000"/>
        </w:rPr>
        <w:t>(Л.С. Волкова, Е.А. Лапп и др.)</w:t>
      </w:r>
      <w:r w:rsidRPr="00D26750">
        <w:t>.</w:t>
      </w:r>
      <w:r w:rsidR="00A348BE" w:rsidRPr="00D26750">
        <w:t xml:space="preserve"> </w:t>
      </w:r>
      <w:r w:rsidRPr="00D26750">
        <w:t xml:space="preserve">Препятствия эффективного взаимодействия ребенка с нарушениями зрения с образовательной средой (С.Е. Гайдукевич) и их учет в логопедической работе. Особенности реализации методик логопедической работы. </w:t>
      </w:r>
      <w:r w:rsidR="00A348BE" w:rsidRPr="00D26750">
        <w:t xml:space="preserve">Организация логопедической помощи детям с нарушениями зрения. </w:t>
      </w:r>
      <w:r w:rsidRPr="00D26750">
        <w:t>Требования к используемой наглядности.</w:t>
      </w:r>
    </w:p>
    <w:p w:rsidR="00D212FB" w:rsidRPr="00D26750" w:rsidRDefault="00D212FB" w:rsidP="002B6E01">
      <w:pPr>
        <w:spacing w:line="276" w:lineRule="auto"/>
        <w:ind w:firstLine="680"/>
        <w:jc w:val="both"/>
        <w:rPr>
          <w:b/>
          <w:i/>
          <w:szCs w:val="28"/>
        </w:rPr>
      </w:pPr>
      <w:r w:rsidRPr="00D26750">
        <w:rPr>
          <w:b/>
          <w:i/>
          <w:szCs w:val="28"/>
        </w:rPr>
        <w:lastRenderedPageBreak/>
        <w:t xml:space="preserve">Тема </w:t>
      </w:r>
      <w:r w:rsidR="00A348BE" w:rsidRPr="00D26750">
        <w:rPr>
          <w:b/>
          <w:i/>
          <w:szCs w:val="28"/>
        </w:rPr>
        <w:t>8</w:t>
      </w:r>
      <w:r w:rsidRPr="00D26750">
        <w:rPr>
          <w:b/>
          <w:i/>
          <w:szCs w:val="28"/>
        </w:rPr>
        <w:t>.3. Особенности логопедической работы при интеллектуальной недостаточности</w:t>
      </w:r>
    </w:p>
    <w:p w:rsidR="00ED7416" w:rsidRPr="00D26750" w:rsidRDefault="00ED7416" w:rsidP="002B6E01">
      <w:pPr>
        <w:pStyle w:val="aa"/>
        <w:spacing w:line="276" w:lineRule="auto"/>
        <w:ind w:firstLine="680"/>
      </w:pPr>
      <w:r w:rsidRPr="00D26750">
        <w:t>Особенности речевого развития детей с интеллектуальной недостаточностью</w:t>
      </w:r>
      <w:r w:rsidR="00A348BE" w:rsidRPr="00D26750">
        <w:t xml:space="preserve">. </w:t>
      </w:r>
      <w:r w:rsidRPr="00D26750">
        <w:t>Статистические данные о распространенности речевой патологии у детей с интеллектуальной недостаточностью. Корреляция расстройств речевого развития с нарушениями умственного развития. Структура речевого расстройства при интеллектуальной недостаточности (Р.И.</w:t>
      </w:r>
      <w:r w:rsidR="00407314" w:rsidRPr="00D26750">
        <w:t xml:space="preserve"> </w:t>
      </w:r>
      <w:r w:rsidRPr="00D26750">
        <w:t>Лалаева). Проявления нарушений фонетической, лексико-грамматической, связной, письменной речи.</w:t>
      </w:r>
      <w:r w:rsidR="00A348BE" w:rsidRPr="00D26750">
        <w:t xml:space="preserve"> </w:t>
      </w:r>
    </w:p>
    <w:p w:rsidR="00A348BE" w:rsidRPr="00D26750" w:rsidRDefault="00A348BE" w:rsidP="002B6E01">
      <w:pPr>
        <w:pStyle w:val="aa"/>
        <w:spacing w:line="276" w:lineRule="auto"/>
        <w:ind w:firstLine="680"/>
      </w:pPr>
      <w:r w:rsidRPr="00D26750">
        <w:t>Обследование умственно отсталых детей с нарушениями речи: содержание, методы и приемы.</w:t>
      </w:r>
    </w:p>
    <w:p w:rsidR="00A348BE" w:rsidRPr="00D26750" w:rsidRDefault="00ED7416" w:rsidP="002B6E01">
      <w:pPr>
        <w:spacing w:line="276" w:lineRule="auto"/>
        <w:ind w:firstLine="680"/>
        <w:jc w:val="both"/>
        <w:rPr>
          <w:szCs w:val="28"/>
        </w:rPr>
      </w:pPr>
      <w:r w:rsidRPr="00D26750">
        <w:rPr>
          <w:szCs w:val="28"/>
        </w:rPr>
        <w:t>Особенности логопедической работы с детьми с легкой интеллектуальной недостаточностью.</w:t>
      </w:r>
      <w:r w:rsidR="00A348BE" w:rsidRPr="00D26750">
        <w:rPr>
          <w:szCs w:val="28"/>
        </w:rPr>
        <w:t xml:space="preserve"> </w:t>
      </w:r>
      <w:r w:rsidRPr="00D26750">
        <w:rPr>
          <w:szCs w:val="28"/>
        </w:rPr>
        <w:t>Организация и содержание логопедической работы во вспомогательной школе (</w:t>
      </w:r>
      <w:r w:rsidRPr="00D26750">
        <w:rPr>
          <w:iCs/>
          <w:szCs w:val="28"/>
        </w:rPr>
        <w:t xml:space="preserve">М.Е. Хватцев, О.В. Правдина, Р.И. Лалаева). </w:t>
      </w:r>
      <w:r w:rsidRPr="00D26750">
        <w:rPr>
          <w:bCs/>
          <w:szCs w:val="28"/>
        </w:rPr>
        <w:t>Препятствия эффективного взаимодействия ребенка с интеллектуальной недостаточностью с образовательной средой</w:t>
      </w:r>
      <w:r w:rsidRPr="00D26750">
        <w:rPr>
          <w:szCs w:val="28"/>
        </w:rPr>
        <w:t xml:space="preserve"> (И.В. Зыгманова) и их учет в логопедической работе.</w:t>
      </w:r>
      <w:r w:rsidR="00A348BE" w:rsidRPr="00D26750">
        <w:rPr>
          <w:szCs w:val="28"/>
        </w:rPr>
        <w:t xml:space="preserve"> </w:t>
      </w:r>
      <w:r w:rsidRPr="00D26750">
        <w:rPr>
          <w:rFonts w:cs="Arial"/>
          <w:szCs w:val="28"/>
        </w:rPr>
        <w:t>Формирование произносительных навыков у учащихся с нарушениями интеллектуального развития (методика Р.И. Юровой).</w:t>
      </w:r>
      <w:r w:rsidR="00A348BE" w:rsidRPr="00D26750">
        <w:rPr>
          <w:rFonts w:cs="Arial"/>
          <w:szCs w:val="28"/>
        </w:rPr>
        <w:t xml:space="preserve"> </w:t>
      </w:r>
      <w:r w:rsidR="00A348BE" w:rsidRPr="00D26750">
        <w:rPr>
          <w:szCs w:val="28"/>
        </w:rPr>
        <w:t xml:space="preserve">Особенности логопедической работы с детьми с легкой,  умеренной и тяжелой интеллектуальной недостаточностью. </w:t>
      </w:r>
    </w:p>
    <w:p w:rsidR="00D212FB" w:rsidRPr="00D26750" w:rsidRDefault="00D212FB" w:rsidP="002B6E01">
      <w:pPr>
        <w:spacing w:line="276" w:lineRule="auto"/>
        <w:ind w:firstLine="680"/>
        <w:jc w:val="both"/>
        <w:rPr>
          <w:b/>
          <w:i/>
          <w:szCs w:val="28"/>
        </w:rPr>
      </w:pPr>
      <w:r w:rsidRPr="00D26750">
        <w:rPr>
          <w:b/>
          <w:i/>
          <w:szCs w:val="28"/>
        </w:rPr>
        <w:t>Тема</w:t>
      </w:r>
      <w:r w:rsidR="00407314" w:rsidRPr="00D26750">
        <w:rPr>
          <w:b/>
          <w:i/>
          <w:szCs w:val="28"/>
        </w:rPr>
        <w:t xml:space="preserve"> 8</w:t>
      </w:r>
      <w:r w:rsidRPr="00D26750">
        <w:rPr>
          <w:b/>
          <w:i/>
          <w:szCs w:val="28"/>
        </w:rPr>
        <w:t xml:space="preserve">.4. Особенности логопедической работы при задержке психического </w:t>
      </w:r>
      <w:r w:rsidR="008B3D79" w:rsidRPr="00D26750">
        <w:rPr>
          <w:b/>
          <w:i/>
          <w:szCs w:val="28"/>
        </w:rPr>
        <w:t>развития</w:t>
      </w:r>
      <w:r w:rsidRPr="00D26750">
        <w:rPr>
          <w:b/>
          <w:i/>
          <w:szCs w:val="28"/>
        </w:rPr>
        <w:t xml:space="preserve"> (у</w:t>
      </w:r>
      <w:r w:rsidR="00407314" w:rsidRPr="00D26750">
        <w:rPr>
          <w:b/>
          <w:i/>
          <w:szCs w:val="28"/>
        </w:rPr>
        <w:t xml:space="preserve"> </w:t>
      </w:r>
      <w:r w:rsidR="00414D3A">
        <w:rPr>
          <w:b/>
          <w:i/>
          <w:szCs w:val="28"/>
        </w:rPr>
        <w:t>детей с трудностями в обучении)</w:t>
      </w:r>
    </w:p>
    <w:p w:rsidR="00ED7416" w:rsidRPr="00D26750" w:rsidRDefault="00ED7416" w:rsidP="002B6E01">
      <w:pPr>
        <w:pStyle w:val="aa"/>
        <w:spacing w:line="276" w:lineRule="auto"/>
        <w:ind w:firstLine="680"/>
      </w:pPr>
      <w:r w:rsidRPr="00D26750">
        <w:t xml:space="preserve">Особенности речевого развития детей </w:t>
      </w:r>
      <w:r w:rsidR="00EC3EA3" w:rsidRPr="00D26750">
        <w:t xml:space="preserve">с </w:t>
      </w:r>
      <w:r w:rsidRPr="00D26750">
        <w:t>задержкой психического развития</w:t>
      </w:r>
      <w:r w:rsidR="00407314" w:rsidRPr="00D26750">
        <w:t xml:space="preserve"> (ЗПР). </w:t>
      </w:r>
      <w:r w:rsidRPr="00D26750">
        <w:t>История изучения вопроса о нарушении формирования речи у детей с ЗПР. Статистические данные о распространенности речевых нарушений у детей с ЗПР. Особенности речевого развития детей с ЗПР</w:t>
      </w:r>
      <w:r w:rsidR="00407314" w:rsidRPr="00D26750">
        <w:t xml:space="preserve"> (Е.С. Слепович и др.)</w:t>
      </w:r>
      <w:r w:rsidRPr="00D26750">
        <w:t>. Классификация детей с ЗПР с учетом характера их речевых нарушений.</w:t>
      </w:r>
    </w:p>
    <w:p w:rsidR="00ED7416" w:rsidRPr="00D26750" w:rsidRDefault="00ED7416" w:rsidP="002B6E01">
      <w:pPr>
        <w:pStyle w:val="aa"/>
        <w:spacing w:line="276" w:lineRule="auto"/>
        <w:ind w:firstLine="680"/>
      </w:pPr>
      <w:r w:rsidRPr="00D26750">
        <w:t xml:space="preserve"> Специфика логопедического обследования детей задержкой психического развития дошкольного и младшего школьного возраста (И.Д. Коненкова, Е.А. Логинова).</w:t>
      </w:r>
    </w:p>
    <w:p w:rsidR="00ED7416" w:rsidRPr="00D26750" w:rsidRDefault="00ED7416" w:rsidP="002B6E01">
      <w:pPr>
        <w:pStyle w:val="aa"/>
        <w:spacing w:line="276" w:lineRule="auto"/>
        <w:ind w:firstLine="680"/>
      </w:pPr>
      <w:r w:rsidRPr="00D26750">
        <w:t xml:space="preserve"> Особенности логопедической работы с детьми с задержкой психического развития.</w:t>
      </w:r>
      <w:r w:rsidR="00407314" w:rsidRPr="00D26750">
        <w:t xml:space="preserve"> </w:t>
      </w:r>
      <w:r w:rsidRPr="00D26750">
        <w:rPr>
          <w:bCs/>
        </w:rPr>
        <w:t>Препятствия эффективного взаимодействия ребенка с задержкой психического развития с образовательной средой</w:t>
      </w:r>
      <w:r w:rsidRPr="00D26750">
        <w:t xml:space="preserve"> и их учет в логопедической работе.</w:t>
      </w:r>
      <w:r w:rsidR="00407314" w:rsidRPr="00D26750">
        <w:t xml:space="preserve"> </w:t>
      </w:r>
      <w:r w:rsidRPr="00D26750">
        <w:t xml:space="preserve">Особенности коррекции нарушений звукопроизношения у детей с задержкой психического развития </w:t>
      </w:r>
      <w:r w:rsidRPr="00D26750">
        <w:rPr>
          <w:color w:val="000000"/>
        </w:rPr>
        <w:t>(Н.В. Серебрякова, С.В. Зорина).</w:t>
      </w:r>
      <w:r w:rsidR="00407314" w:rsidRPr="00D26750">
        <w:rPr>
          <w:color w:val="000000"/>
        </w:rPr>
        <w:t xml:space="preserve"> </w:t>
      </w:r>
      <w:r w:rsidRPr="00D26750">
        <w:rPr>
          <w:iCs/>
          <w:color w:val="000000"/>
        </w:rPr>
        <w:t xml:space="preserve">Коррекционная работа по </w:t>
      </w:r>
      <w:r w:rsidR="00B15CE3" w:rsidRPr="00D26750">
        <w:rPr>
          <w:iCs/>
          <w:color w:val="000000"/>
        </w:rPr>
        <w:t xml:space="preserve">предупреждению и </w:t>
      </w:r>
      <w:r w:rsidRPr="00D26750">
        <w:rPr>
          <w:iCs/>
          <w:color w:val="000000"/>
        </w:rPr>
        <w:t xml:space="preserve">преодолению нарушений письменной речи </w:t>
      </w:r>
      <w:r w:rsidRPr="00D26750">
        <w:t xml:space="preserve">у детей с задержкой психического развития </w:t>
      </w:r>
      <w:r w:rsidRPr="00D26750">
        <w:rPr>
          <w:color w:val="000000"/>
        </w:rPr>
        <w:t>(Е.А. Логинова).</w:t>
      </w:r>
    </w:p>
    <w:p w:rsidR="00D212FB" w:rsidRPr="00D26750" w:rsidRDefault="00D212FB" w:rsidP="002B6E01">
      <w:pPr>
        <w:spacing w:line="276" w:lineRule="auto"/>
        <w:ind w:firstLine="680"/>
        <w:jc w:val="both"/>
        <w:rPr>
          <w:b/>
          <w:i/>
          <w:szCs w:val="28"/>
        </w:rPr>
      </w:pPr>
      <w:r w:rsidRPr="00D26750">
        <w:rPr>
          <w:b/>
          <w:i/>
          <w:szCs w:val="28"/>
        </w:rPr>
        <w:t xml:space="preserve">Тема </w:t>
      </w:r>
      <w:r w:rsidR="00407314" w:rsidRPr="00D26750">
        <w:rPr>
          <w:b/>
          <w:i/>
          <w:szCs w:val="28"/>
        </w:rPr>
        <w:t>8</w:t>
      </w:r>
      <w:r w:rsidRPr="00D26750">
        <w:rPr>
          <w:b/>
          <w:i/>
          <w:szCs w:val="28"/>
        </w:rPr>
        <w:t>.5. Особенности логопедической работы при детском церебральном параличе</w:t>
      </w:r>
    </w:p>
    <w:p w:rsidR="00ED7416" w:rsidRPr="00D26750" w:rsidRDefault="00ED7416" w:rsidP="002B6E01">
      <w:pPr>
        <w:pStyle w:val="aa"/>
        <w:spacing w:line="276" w:lineRule="auto"/>
        <w:ind w:firstLine="680"/>
      </w:pPr>
      <w:r w:rsidRPr="00D26750">
        <w:lastRenderedPageBreak/>
        <w:t>Доречевое и речевое развитие при детском церебральном параличе (ДЦП).</w:t>
      </w:r>
      <w:r w:rsidR="00407314" w:rsidRPr="00D26750">
        <w:t xml:space="preserve"> </w:t>
      </w:r>
      <w:r w:rsidRPr="00D26750">
        <w:t>Влияние ДЦП на речь, личность и деятельность ребенка. Соотношение речевых и неречевых синдромов в структуре ДЦП.</w:t>
      </w:r>
      <w:r w:rsidR="00407314" w:rsidRPr="00D26750">
        <w:t xml:space="preserve"> У</w:t>
      </w:r>
      <w:r w:rsidRPr="00D26750">
        <w:t>ровн</w:t>
      </w:r>
      <w:r w:rsidR="00407314" w:rsidRPr="00D26750">
        <w:t>и</w:t>
      </w:r>
      <w:r w:rsidRPr="00D26750">
        <w:t xml:space="preserve"> доречевого развития при ДЦП (Е.Ф. Архипова).</w:t>
      </w:r>
      <w:r w:rsidR="00407314" w:rsidRPr="00D26750">
        <w:t xml:space="preserve"> </w:t>
      </w:r>
      <w:r w:rsidRPr="00D26750">
        <w:t xml:space="preserve">Особенности речевого развития при ДЦП (Е.Ф. Архипова, </w:t>
      </w:r>
      <w:r w:rsidR="00407314" w:rsidRPr="00D26750">
        <w:t xml:space="preserve">Е.М. Мастюкова, </w:t>
      </w:r>
      <w:r w:rsidRPr="00D26750">
        <w:t>О.Г. Приходько</w:t>
      </w:r>
      <w:r w:rsidR="00407314" w:rsidRPr="00D26750">
        <w:t xml:space="preserve"> и др.</w:t>
      </w:r>
      <w:r w:rsidRPr="00D26750">
        <w:t>).</w:t>
      </w:r>
      <w:r w:rsidR="00407314" w:rsidRPr="00D26750">
        <w:t xml:space="preserve"> </w:t>
      </w:r>
      <w:r w:rsidRPr="00D26750">
        <w:t xml:space="preserve"> Статистические сведения о распространенности речевых нарушений при ДЦП. Формы речевых нарушений при ДЦП. Этиология, механизм и симптоматика основных форм патологии речи. </w:t>
      </w:r>
    </w:p>
    <w:p w:rsidR="00ED7416" w:rsidRPr="00D26750" w:rsidRDefault="00ED7416" w:rsidP="002B6E01">
      <w:pPr>
        <w:pStyle w:val="aa"/>
        <w:spacing w:line="276" w:lineRule="auto"/>
        <w:ind w:firstLine="680"/>
      </w:pPr>
      <w:r w:rsidRPr="00D26750">
        <w:t>Обследование детей с ДЦП</w:t>
      </w:r>
      <w:r w:rsidR="00407314" w:rsidRPr="00D26750">
        <w:t>: п</w:t>
      </w:r>
      <w:r w:rsidRPr="00D26750">
        <w:t>ринципы, организац</w:t>
      </w:r>
      <w:r w:rsidR="00407314" w:rsidRPr="00D26750">
        <w:t>ия, методы и приемы</w:t>
      </w:r>
      <w:r w:rsidRPr="00D26750">
        <w:t>.  Прогноз и условия его определяющие.</w:t>
      </w:r>
    </w:p>
    <w:p w:rsidR="00ED7416" w:rsidRPr="00D26750" w:rsidRDefault="00ED7416" w:rsidP="002B6E01">
      <w:pPr>
        <w:pStyle w:val="a8"/>
        <w:ind w:left="0" w:firstLine="680"/>
        <w:jc w:val="both"/>
        <w:rPr>
          <w:szCs w:val="28"/>
        </w:rPr>
      </w:pPr>
      <w:r w:rsidRPr="00D26750">
        <w:rPr>
          <w:szCs w:val="28"/>
        </w:rPr>
        <w:t>Система логопедической работы при ДЦП. Содержание и методы логопедической работы в комплексе медико-педагогического воздействия.</w:t>
      </w:r>
      <w:r w:rsidR="00407314" w:rsidRPr="00D26750">
        <w:rPr>
          <w:szCs w:val="28"/>
        </w:rPr>
        <w:t xml:space="preserve"> </w:t>
      </w:r>
      <w:r w:rsidRPr="00D26750">
        <w:rPr>
          <w:szCs w:val="28"/>
        </w:rPr>
        <w:t>Коррекционно-педагогическая работа в доречевой период при ДЦП.</w:t>
      </w:r>
      <w:r w:rsidR="00407314" w:rsidRPr="00D26750">
        <w:rPr>
          <w:szCs w:val="28"/>
        </w:rPr>
        <w:t xml:space="preserve"> </w:t>
      </w:r>
      <w:r w:rsidRPr="00D26750">
        <w:rPr>
          <w:szCs w:val="28"/>
        </w:rPr>
        <w:t>Особенности логопедической работы по преодолению дизартрии, алалии при ДЦП.</w:t>
      </w:r>
      <w:r w:rsidR="00407314" w:rsidRPr="00D26750">
        <w:rPr>
          <w:szCs w:val="28"/>
        </w:rPr>
        <w:t xml:space="preserve"> </w:t>
      </w:r>
      <w:r w:rsidRPr="00D26750">
        <w:rPr>
          <w:szCs w:val="28"/>
        </w:rPr>
        <w:t>Организация логопедической работы с детьми, страдающими церебральным параличом, в разных типах логопедических учреждений.</w:t>
      </w:r>
      <w:r w:rsidR="00407314" w:rsidRPr="00D26750">
        <w:rPr>
          <w:szCs w:val="28"/>
        </w:rPr>
        <w:t xml:space="preserve"> </w:t>
      </w:r>
      <w:r w:rsidRPr="00D26750">
        <w:rPr>
          <w:szCs w:val="28"/>
        </w:rPr>
        <w:t xml:space="preserve"> Логопедическая профилактика при ДЦП: предупреждение возникновения речевых, нервно-психических нарушений, рецидивов. </w:t>
      </w:r>
    </w:p>
    <w:p w:rsidR="002F1205" w:rsidRDefault="002F1205" w:rsidP="002B6E01">
      <w:pPr>
        <w:spacing w:line="276" w:lineRule="auto"/>
        <w:jc w:val="both"/>
        <w:rPr>
          <w:szCs w:val="28"/>
        </w:rPr>
      </w:pPr>
    </w:p>
    <w:p w:rsidR="00414D3A" w:rsidRDefault="00414D3A"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Default="00546286" w:rsidP="002B6E01">
      <w:pPr>
        <w:spacing w:line="276" w:lineRule="auto"/>
        <w:jc w:val="both"/>
        <w:rPr>
          <w:szCs w:val="28"/>
        </w:rPr>
      </w:pPr>
    </w:p>
    <w:p w:rsidR="00546286" w:rsidRPr="00D26750" w:rsidRDefault="00546286" w:rsidP="002B6E01">
      <w:pPr>
        <w:spacing w:line="276" w:lineRule="auto"/>
        <w:jc w:val="both"/>
        <w:rPr>
          <w:szCs w:val="28"/>
        </w:rPr>
      </w:pPr>
    </w:p>
    <w:p w:rsidR="002F1205" w:rsidRPr="00D26750" w:rsidRDefault="002F1205" w:rsidP="002B6E01">
      <w:pPr>
        <w:spacing w:line="276" w:lineRule="auto"/>
        <w:jc w:val="center"/>
        <w:rPr>
          <w:b/>
          <w:caps/>
          <w:szCs w:val="28"/>
        </w:rPr>
      </w:pPr>
      <w:r w:rsidRPr="00D26750">
        <w:rPr>
          <w:b/>
          <w:caps/>
          <w:szCs w:val="28"/>
        </w:rPr>
        <w:lastRenderedPageBreak/>
        <w:t>Информационно-методическая часть</w:t>
      </w:r>
    </w:p>
    <w:p w:rsidR="004F73C4" w:rsidRPr="00D26750" w:rsidRDefault="004F73C4" w:rsidP="002B6E01">
      <w:pPr>
        <w:spacing w:line="276" w:lineRule="auto"/>
        <w:jc w:val="both"/>
        <w:rPr>
          <w:szCs w:val="28"/>
        </w:rPr>
      </w:pPr>
    </w:p>
    <w:p w:rsidR="00765CA9" w:rsidRDefault="00414D3A" w:rsidP="002B6E01">
      <w:pPr>
        <w:spacing w:line="276" w:lineRule="auto"/>
        <w:jc w:val="center"/>
        <w:rPr>
          <w:b/>
          <w:szCs w:val="28"/>
        </w:rPr>
      </w:pPr>
      <w:r w:rsidRPr="00414D3A">
        <w:rPr>
          <w:b/>
          <w:caps/>
          <w:szCs w:val="28"/>
        </w:rPr>
        <w:t>Л</w:t>
      </w:r>
      <w:r w:rsidR="00765CA9" w:rsidRPr="00414D3A">
        <w:rPr>
          <w:b/>
          <w:caps/>
          <w:szCs w:val="28"/>
        </w:rPr>
        <w:t>итератур</w:t>
      </w:r>
      <w:r>
        <w:rPr>
          <w:b/>
          <w:szCs w:val="28"/>
        </w:rPr>
        <w:t>А</w:t>
      </w:r>
    </w:p>
    <w:p w:rsidR="00414D3A" w:rsidRPr="00D26750" w:rsidRDefault="00414D3A" w:rsidP="002B6E01">
      <w:pPr>
        <w:spacing w:line="276" w:lineRule="auto"/>
        <w:jc w:val="center"/>
        <w:rPr>
          <w:b/>
          <w:szCs w:val="28"/>
        </w:rPr>
      </w:pPr>
      <w:r>
        <w:rPr>
          <w:b/>
          <w:szCs w:val="28"/>
        </w:rPr>
        <w:t>ОСНОВНАЯ</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I: Нарушения голоса и звукопроизносительной стороны речи: В 2 ч. – Ч. 1: Нарушения голоса. Дислалия. – 224 с.</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I: Нарушения голоса и звукопроизносительной стороны речи: В 2 ч. – Ч. 2: Ринолалия. Дизартрия. – 304 с.</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II: Нарушения темпа и ритма речи: Заикание. Брадилалия. Тахилалия. – 432 с.</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III: Системные нарушения речи: Алалия. Афазия. – 312 с.</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IV: Нарушения письменной речи: Дислексия. Дисграфия. – 304 с.</w:t>
      </w:r>
    </w:p>
    <w:p w:rsidR="00765CA9" w:rsidRPr="00D26750" w:rsidRDefault="00765CA9" w:rsidP="002B6E01">
      <w:pPr>
        <w:pStyle w:val="a8"/>
        <w:numPr>
          <w:ilvl w:val="0"/>
          <w:numId w:val="1"/>
        </w:numPr>
        <w:ind w:left="0" w:firstLine="0"/>
        <w:jc w:val="both"/>
        <w:rPr>
          <w:szCs w:val="28"/>
          <w:lang w:eastAsia="ru-RU"/>
        </w:rPr>
      </w:pPr>
      <w:r w:rsidRPr="00D26750">
        <w:rPr>
          <w:szCs w:val="28"/>
          <w:lang w:eastAsia="ru-RU"/>
        </w:rPr>
        <w:t>Логопедия: Методическое наследие: пособие для логопедов и студ. дефектолог. факультетов пед. вузов / Под ред. Л.С. Волковой: В 5 кн. – М.: Гуманит. изд. центр ВЛАДОС, 2003. – Кн. V: Фонетико-фонематическое и общее недоразвитие речи: Нарушения речи у детей с сенсорной и интеллектуальной недостаточностью. – 408 с.</w:t>
      </w:r>
    </w:p>
    <w:p w:rsidR="00765CA9" w:rsidRPr="00D26750" w:rsidRDefault="00765CA9" w:rsidP="002B6E01">
      <w:pPr>
        <w:pStyle w:val="a8"/>
        <w:numPr>
          <w:ilvl w:val="0"/>
          <w:numId w:val="1"/>
        </w:numPr>
        <w:ind w:left="0" w:firstLine="0"/>
        <w:jc w:val="both"/>
        <w:rPr>
          <w:szCs w:val="28"/>
        </w:rPr>
      </w:pPr>
      <w:r w:rsidRPr="00D26750">
        <w:rPr>
          <w:szCs w:val="28"/>
        </w:rPr>
        <w:t xml:space="preserve">Логопедия: учебник для студ. дефектол. фак. пед. высш. учеб. заведений / Под ред. Л.С. Волковой. </w:t>
      </w:r>
      <w:r w:rsidRPr="00D26750">
        <w:rPr>
          <w:szCs w:val="28"/>
          <w:lang w:eastAsia="ru-RU"/>
        </w:rPr>
        <w:t>–</w:t>
      </w:r>
      <w:r w:rsidRPr="00D26750">
        <w:rPr>
          <w:szCs w:val="28"/>
        </w:rPr>
        <w:t xml:space="preserve"> 5-е изд., перераб. и доп. </w:t>
      </w:r>
      <w:r w:rsidRPr="00D26750">
        <w:rPr>
          <w:szCs w:val="28"/>
          <w:lang w:eastAsia="ru-RU"/>
        </w:rPr>
        <w:t>–</w:t>
      </w:r>
      <w:r w:rsidRPr="00D26750">
        <w:rPr>
          <w:szCs w:val="28"/>
        </w:rPr>
        <w:t xml:space="preserve"> М.: Гуманитар. изд. центр ВЛАДОС, 2004. – 704 с.</w:t>
      </w:r>
    </w:p>
    <w:p w:rsidR="00765CA9" w:rsidRPr="00D26750" w:rsidRDefault="00765CA9" w:rsidP="002B6E01">
      <w:pPr>
        <w:pStyle w:val="a8"/>
        <w:numPr>
          <w:ilvl w:val="0"/>
          <w:numId w:val="1"/>
        </w:numPr>
        <w:ind w:left="0" w:firstLine="0"/>
        <w:jc w:val="both"/>
        <w:rPr>
          <w:szCs w:val="28"/>
        </w:rPr>
      </w:pPr>
      <w:r w:rsidRPr="00D26750">
        <w:rPr>
          <w:szCs w:val="28"/>
        </w:rPr>
        <w:t>Методы обследования речи детей: Пособие по диагностике речевых нарушений / Под. ред. Г.В. Чиркиной. – М.: АРКТИ, 2003. – 240 с.</w:t>
      </w:r>
    </w:p>
    <w:p w:rsidR="00765CA9" w:rsidRPr="00D26750" w:rsidRDefault="00765CA9" w:rsidP="002B6E01">
      <w:pPr>
        <w:pStyle w:val="a8"/>
        <w:numPr>
          <w:ilvl w:val="0"/>
          <w:numId w:val="1"/>
        </w:numPr>
        <w:ind w:left="0" w:firstLine="0"/>
        <w:jc w:val="both"/>
        <w:rPr>
          <w:szCs w:val="28"/>
        </w:rPr>
      </w:pPr>
      <w:r w:rsidRPr="00D26750">
        <w:rPr>
          <w:szCs w:val="28"/>
        </w:rPr>
        <w:t xml:space="preserve">Понятийно-терминологический словарь логопеда: учеб. пособие для студ. вузов / Ред. В.И. Селиверстов. – М.: Академический Проект, 2004. – 480 с. </w:t>
      </w:r>
    </w:p>
    <w:p w:rsidR="00765CA9" w:rsidRPr="00D26750" w:rsidRDefault="00765CA9" w:rsidP="002B6E01">
      <w:pPr>
        <w:pStyle w:val="a8"/>
        <w:numPr>
          <w:ilvl w:val="0"/>
          <w:numId w:val="1"/>
        </w:numPr>
        <w:ind w:left="0" w:firstLine="0"/>
        <w:jc w:val="both"/>
        <w:rPr>
          <w:szCs w:val="28"/>
        </w:rPr>
      </w:pPr>
      <w:r w:rsidRPr="00D26750">
        <w:rPr>
          <w:szCs w:val="28"/>
        </w:rPr>
        <w:lastRenderedPageBreak/>
        <w:t>Хрестоматия по логопедии / Под ред. Л.С. Волковой, В.И. Селиверстова: В 2 т. – М.: ВЛАДОС, 1997. – Т. 1. – 560 с. – Т. 2. – 656 с.</w:t>
      </w:r>
    </w:p>
    <w:p w:rsidR="00765CA9" w:rsidRPr="00D26750" w:rsidRDefault="00765CA9" w:rsidP="002B6E01">
      <w:pPr>
        <w:spacing w:line="276" w:lineRule="auto"/>
        <w:jc w:val="both"/>
        <w:rPr>
          <w:szCs w:val="28"/>
        </w:rPr>
      </w:pPr>
    </w:p>
    <w:p w:rsidR="00765CA9" w:rsidRPr="00414D3A" w:rsidRDefault="00414D3A" w:rsidP="002B6E01">
      <w:pPr>
        <w:spacing w:line="276" w:lineRule="auto"/>
        <w:jc w:val="center"/>
        <w:rPr>
          <w:b/>
          <w:caps/>
          <w:szCs w:val="28"/>
        </w:rPr>
      </w:pPr>
      <w:r w:rsidRPr="00414D3A">
        <w:rPr>
          <w:b/>
          <w:caps/>
          <w:szCs w:val="28"/>
        </w:rPr>
        <w:t>Д</w:t>
      </w:r>
      <w:r w:rsidR="00765CA9" w:rsidRPr="00414D3A">
        <w:rPr>
          <w:b/>
          <w:caps/>
          <w:szCs w:val="28"/>
        </w:rPr>
        <w:t>ополнительн</w:t>
      </w:r>
      <w:r w:rsidRPr="00414D3A">
        <w:rPr>
          <w:b/>
          <w:caps/>
          <w:szCs w:val="28"/>
        </w:rPr>
        <w:t>ая</w:t>
      </w:r>
    </w:p>
    <w:p w:rsidR="00765CA9" w:rsidRPr="00D26750" w:rsidRDefault="00765CA9" w:rsidP="002B6E01">
      <w:pPr>
        <w:pStyle w:val="a8"/>
        <w:numPr>
          <w:ilvl w:val="0"/>
          <w:numId w:val="2"/>
        </w:numPr>
        <w:ind w:left="0" w:firstLine="0"/>
        <w:contextualSpacing w:val="0"/>
        <w:jc w:val="both"/>
        <w:rPr>
          <w:szCs w:val="28"/>
        </w:rPr>
      </w:pPr>
      <w:r w:rsidRPr="00D26750">
        <w:rPr>
          <w:szCs w:val="28"/>
        </w:rPr>
        <w:t xml:space="preserve">Баль, Н.Н., Логопедическая работа с детьми дошкольного возраста с тяжелыми нарушениями речи / Н.Н. Баль, Н.В. Дроздова. – Минск: Адукацыя i выхаванне, 2010. – 152 </w:t>
      </w:r>
      <w:r w:rsidRPr="00D26750">
        <w:rPr>
          <w:szCs w:val="28"/>
          <w:lang w:val="en-US"/>
        </w:rPr>
        <w:t>c</w:t>
      </w:r>
      <w:r w:rsidRPr="00D26750">
        <w:rPr>
          <w:szCs w:val="28"/>
        </w:rPr>
        <w:t>.</w:t>
      </w:r>
    </w:p>
    <w:p w:rsidR="00765CA9" w:rsidRPr="00D26750" w:rsidRDefault="00765CA9" w:rsidP="002B6E01">
      <w:pPr>
        <w:pStyle w:val="a8"/>
        <w:numPr>
          <w:ilvl w:val="0"/>
          <w:numId w:val="2"/>
        </w:numPr>
        <w:ind w:left="0" w:firstLine="0"/>
        <w:contextualSpacing w:val="0"/>
        <w:jc w:val="both"/>
        <w:rPr>
          <w:szCs w:val="28"/>
        </w:rPr>
      </w:pPr>
      <w:r w:rsidRPr="00D26750">
        <w:rPr>
          <w:szCs w:val="28"/>
        </w:rPr>
        <w:t>Белякова, Л.И. Логопедия: заикание / Л.И. Белякова, Е.А. Дьякова. – М.: Академия, 2003. – 208 с.</w:t>
      </w:r>
    </w:p>
    <w:p w:rsidR="00765CA9" w:rsidRPr="00D26750" w:rsidRDefault="00765CA9" w:rsidP="002B6E01">
      <w:pPr>
        <w:pStyle w:val="a8"/>
        <w:numPr>
          <w:ilvl w:val="0"/>
          <w:numId w:val="2"/>
        </w:numPr>
        <w:ind w:left="0" w:firstLine="0"/>
        <w:contextualSpacing w:val="0"/>
        <w:jc w:val="both"/>
        <w:rPr>
          <w:szCs w:val="28"/>
        </w:rPr>
      </w:pPr>
      <w:r w:rsidRPr="00D26750">
        <w:rPr>
          <w:szCs w:val="28"/>
        </w:rPr>
        <w:t xml:space="preserve">Жукова, Н.С. Логопедия. Преодоление общего недоразвития речи у дошкольников / Н.С. Жукова, Е.М. Мастюкова, Т.Б. Филичева. – Екатеринбург: </w:t>
      </w:r>
      <w:r w:rsidRPr="00D26750">
        <w:rPr>
          <w:szCs w:val="28"/>
          <w:lang w:val="en-US"/>
        </w:rPr>
        <w:t>III</w:t>
      </w:r>
      <w:r w:rsidRPr="00D26750">
        <w:rPr>
          <w:szCs w:val="28"/>
        </w:rPr>
        <w:t xml:space="preserve"> тур, 2003. – 318 с.</w:t>
      </w:r>
    </w:p>
    <w:p w:rsidR="00765CA9" w:rsidRPr="00D26750" w:rsidRDefault="00765CA9" w:rsidP="002B6E01">
      <w:pPr>
        <w:pStyle w:val="a8"/>
        <w:numPr>
          <w:ilvl w:val="0"/>
          <w:numId w:val="2"/>
        </w:numPr>
        <w:ind w:left="0" w:firstLine="0"/>
        <w:jc w:val="both"/>
        <w:rPr>
          <w:szCs w:val="28"/>
        </w:rPr>
      </w:pPr>
      <w:r w:rsidRPr="00D26750">
        <w:rPr>
          <w:szCs w:val="28"/>
        </w:rPr>
        <w:t>Зайцева, Л.А. Организация и содержание логопедических занятий в учреждениях образования / Л.А. Зайцева. – Мозырь: ООО ИД «Белый ветер», 2004. – 79 с.</w:t>
      </w:r>
    </w:p>
    <w:p w:rsidR="00765CA9" w:rsidRPr="00D26750" w:rsidRDefault="00765CA9" w:rsidP="002B6E01">
      <w:pPr>
        <w:pStyle w:val="a8"/>
        <w:numPr>
          <w:ilvl w:val="0"/>
          <w:numId w:val="2"/>
        </w:numPr>
        <w:ind w:left="0" w:firstLine="0"/>
        <w:contextualSpacing w:val="0"/>
        <w:jc w:val="both"/>
        <w:rPr>
          <w:szCs w:val="28"/>
        </w:rPr>
      </w:pPr>
      <w:r w:rsidRPr="00D26750">
        <w:rPr>
          <w:szCs w:val="28"/>
        </w:rPr>
        <w:t>Ковшиков, В.А. Экспрессивная алалия и методы ее преодоления / В.А. Ковшиков. – СПб.: КАРО, 2006. – 304 с.</w:t>
      </w:r>
    </w:p>
    <w:p w:rsidR="00765CA9" w:rsidRPr="00D26750" w:rsidRDefault="00765CA9" w:rsidP="002B6E01">
      <w:pPr>
        <w:pStyle w:val="a8"/>
        <w:numPr>
          <w:ilvl w:val="0"/>
          <w:numId w:val="2"/>
        </w:numPr>
        <w:ind w:left="0" w:firstLine="0"/>
        <w:jc w:val="both"/>
        <w:rPr>
          <w:szCs w:val="28"/>
        </w:rPr>
      </w:pPr>
      <w:r w:rsidRPr="00D26750">
        <w:rPr>
          <w:szCs w:val="28"/>
        </w:rPr>
        <w:t>Лаврова, Е.В. Логопедия. Основы фонопедии: учеб. пособие для студ. высш. учеб. заведений / Е.В. Лаврова. – М.: Издательский центр «Академия», 2007. – 144 с.</w:t>
      </w:r>
    </w:p>
    <w:p w:rsidR="00765CA9" w:rsidRPr="00D26750" w:rsidRDefault="00765CA9" w:rsidP="002B6E01">
      <w:pPr>
        <w:pStyle w:val="a8"/>
        <w:numPr>
          <w:ilvl w:val="0"/>
          <w:numId w:val="2"/>
        </w:numPr>
        <w:ind w:left="0" w:firstLine="0"/>
        <w:contextualSpacing w:val="0"/>
        <w:jc w:val="both"/>
        <w:rPr>
          <w:szCs w:val="28"/>
        </w:rPr>
      </w:pPr>
      <w:r w:rsidRPr="00D26750">
        <w:rPr>
          <w:szCs w:val="28"/>
        </w:rPr>
        <w:t>Приходько, О.Г. Логопедический массаж при коррекции дизартрических нарушений речи у детей раннего и дошкольного возраста / О.Г. Приходько. – СПб.: КАРО, 2008. – 160 с.</w:t>
      </w:r>
    </w:p>
    <w:p w:rsidR="00765CA9" w:rsidRPr="00D26750" w:rsidRDefault="00765CA9" w:rsidP="002B6E01">
      <w:pPr>
        <w:pStyle w:val="a8"/>
        <w:numPr>
          <w:ilvl w:val="0"/>
          <w:numId w:val="2"/>
        </w:numPr>
        <w:ind w:left="0" w:firstLine="0"/>
        <w:jc w:val="both"/>
        <w:rPr>
          <w:szCs w:val="28"/>
        </w:rPr>
      </w:pPr>
      <w:r w:rsidRPr="00D26750">
        <w:rPr>
          <w:szCs w:val="28"/>
        </w:rPr>
        <w:t>Русецкая, М.Н. Нарушения чтения у младших школьников: анализ речевых и зрительных причин: монография / М.Н. Русецкая. – СПб.: КАРО, 2007. – 192 с.</w:t>
      </w:r>
    </w:p>
    <w:p w:rsidR="00765CA9" w:rsidRPr="00D26750" w:rsidRDefault="00765CA9" w:rsidP="002B6E01">
      <w:pPr>
        <w:pStyle w:val="a8"/>
        <w:numPr>
          <w:ilvl w:val="0"/>
          <w:numId w:val="2"/>
        </w:numPr>
        <w:ind w:left="0" w:firstLine="0"/>
        <w:jc w:val="both"/>
        <w:rPr>
          <w:szCs w:val="28"/>
        </w:rPr>
      </w:pPr>
      <w:r w:rsidRPr="00D26750">
        <w:rPr>
          <w:szCs w:val="28"/>
        </w:rPr>
        <w:t>Соботович, Е.Ф. Речевой недоразвитие у детей и пути его коррекции (дети с нарушением интеллекта и моторной алалией): учебное пособие для студентов / Е.Ф. Соботович. – М.: Классик стиль, 2003. – 160 с.</w:t>
      </w:r>
    </w:p>
    <w:p w:rsidR="00765CA9" w:rsidRPr="00D26750" w:rsidRDefault="00765CA9" w:rsidP="002B6E01">
      <w:pPr>
        <w:pStyle w:val="a8"/>
        <w:numPr>
          <w:ilvl w:val="0"/>
          <w:numId w:val="2"/>
        </w:numPr>
        <w:ind w:left="0" w:firstLine="0"/>
        <w:jc w:val="both"/>
        <w:rPr>
          <w:szCs w:val="28"/>
        </w:rPr>
      </w:pPr>
      <w:r w:rsidRPr="00D26750">
        <w:rPr>
          <w:szCs w:val="28"/>
        </w:rPr>
        <w:t>Филичева, Т.Б. Дети с фонетико-фонематическим недоразвитием. Обучение и воспитание / Т.Б. Филичева, Т.В. Туманова. – М.: Гном и Д, 2000. – 127 с.</w:t>
      </w:r>
    </w:p>
    <w:p w:rsidR="00765CA9" w:rsidRDefault="00765CA9" w:rsidP="002B6E01">
      <w:pPr>
        <w:spacing w:line="276" w:lineRule="auto"/>
        <w:jc w:val="center"/>
        <w:rPr>
          <w:b/>
          <w:szCs w:val="28"/>
        </w:rPr>
      </w:pPr>
    </w:p>
    <w:p w:rsidR="00414D3A" w:rsidRDefault="00414D3A" w:rsidP="002B6E01">
      <w:pPr>
        <w:spacing w:line="276" w:lineRule="auto"/>
        <w:jc w:val="center"/>
        <w:rPr>
          <w:b/>
          <w:szCs w:val="28"/>
        </w:rPr>
      </w:pPr>
    </w:p>
    <w:p w:rsidR="00414D3A" w:rsidRDefault="00414D3A" w:rsidP="002B6E01">
      <w:pPr>
        <w:spacing w:line="276" w:lineRule="auto"/>
        <w:jc w:val="center"/>
        <w:rPr>
          <w:b/>
          <w:szCs w:val="28"/>
        </w:rPr>
      </w:pPr>
    </w:p>
    <w:p w:rsidR="00414D3A" w:rsidRDefault="00414D3A" w:rsidP="002B6E01">
      <w:pPr>
        <w:spacing w:line="276" w:lineRule="auto"/>
        <w:jc w:val="center"/>
        <w:rPr>
          <w:b/>
          <w:szCs w:val="28"/>
        </w:rPr>
      </w:pPr>
    </w:p>
    <w:p w:rsidR="00414D3A" w:rsidRDefault="00414D3A" w:rsidP="002B6E01">
      <w:pPr>
        <w:spacing w:line="276" w:lineRule="auto"/>
        <w:jc w:val="center"/>
        <w:rPr>
          <w:b/>
          <w:szCs w:val="28"/>
        </w:rPr>
      </w:pPr>
    </w:p>
    <w:p w:rsidR="00414D3A" w:rsidRPr="00D26750" w:rsidRDefault="00414D3A" w:rsidP="002B6E01">
      <w:pPr>
        <w:spacing w:line="276" w:lineRule="auto"/>
        <w:jc w:val="center"/>
        <w:rPr>
          <w:b/>
          <w:szCs w:val="28"/>
        </w:rPr>
      </w:pPr>
    </w:p>
    <w:p w:rsidR="004F73C4" w:rsidRPr="00D26750" w:rsidRDefault="00AD57B6" w:rsidP="002B6E01">
      <w:pPr>
        <w:spacing w:line="276" w:lineRule="auto"/>
        <w:jc w:val="center"/>
        <w:rPr>
          <w:b/>
          <w:szCs w:val="28"/>
        </w:rPr>
      </w:pPr>
      <w:r w:rsidRPr="00D26750">
        <w:rPr>
          <w:b/>
          <w:szCs w:val="28"/>
        </w:rPr>
        <w:lastRenderedPageBreak/>
        <w:t xml:space="preserve">Методические рекомендации по </w:t>
      </w:r>
      <w:r w:rsidR="00765CA9" w:rsidRPr="00D26750">
        <w:rPr>
          <w:b/>
          <w:szCs w:val="28"/>
        </w:rPr>
        <w:t>организации и выполнению самостоятельной работы студентов</w:t>
      </w:r>
    </w:p>
    <w:p w:rsidR="00AD57B6" w:rsidRPr="00D26750" w:rsidRDefault="00AD57B6" w:rsidP="002B6E01">
      <w:pPr>
        <w:pStyle w:val="base-case"/>
        <w:spacing w:before="0" w:after="0" w:line="276" w:lineRule="auto"/>
        <w:ind w:firstLine="709"/>
        <w:jc w:val="both"/>
        <w:rPr>
          <w:color w:val="auto"/>
          <w:sz w:val="28"/>
          <w:szCs w:val="28"/>
        </w:rPr>
      </w:pPr>
      <w:r w:rsidRPr="00D26750">
        <w:rPr>
          <w:sz w:val="28"/>
          <w:szCs w:val="28"/>
        </w:rPr>
        <w:t xml:space="preserve">Логопедия относится к </w:t>
      </w:r>
      <w:r w:rsidR="00414D3A">
        <w:rPr>
          <w:sz w:val="28"/>
          <w:szCs w:val="28"/>
        </w:rPr>
        <w:t xml:space="preserve">учебным </w:t>
      </w:r>
      <w:r w:rsidRPr="00D26750">
        <w:rPr>
          <w:sz w:val="28"/>
          <w:szCs w:val="28"/>
        </w:rPr>
        <w:t xml:space="preserve">дисциплинам, в которых во многих случаях нет </w:t>
      </w:r>
      <w:r w:rsidRPr="00D26750">
        <w:rPr>
          <w:color w:val="auto"/>
          <w:sz w:val="28"/>
          <w:szCs w:val="28"/>
        </w:rPr>
        <w:t>однозначного ответа на познавательный вопрос</w:t>
      </w:r>
      <w:r w:rsidRPr="00D26750">
        <w:rPr>
          <w:sz w:val="28"/>
          <w:szCs w:val="28"/>
        </w:rPr>
        <w:t xml:space="preserve">. Это дает возможность широкого использования </w:t>
      </w:r>
      <w:r w:rsidR="00925A5C" w:rsidRPr="00D26750">
        <w:rPr>
          <w:sz w:val="28"/>
          <w:szCs w:val="28"/>
        </w:rPr>
        <w:t xml:space="preserve">при организации самостоятельной работы студентов </w:t>
      </w:r>
      <w:r w:rsidRPr="00D26750">
        <w:rPr>
          <w:i/>
          <w:sz w:val="28"/>
          <w:szCs w:val="28"/>
        </w:rPr>
        <w:t>кейс-технологии</w:t>
      </w:r>
      <w:r w:rsidRPr="00D26750">
        <w:rPr>
          <w:sz w:val="28"/>
          <w:szCs w:val="28"/>
        </w:rPr>
        <w:t xml:space="preserve"> </w:t>
      </w:r>
      <w:r w:rsidR="0003148B" w:rsidRPr="00D26750">
        <w:rPr>
          <w:sz w:val="28"/>
          <w:szCs w:val="28"/>
        </w:rPr>
        <w:t xml:space="preserve">(технологии создания проблемной ситуации на основе фактов из профессиональной реальности) </w:t>
      </w:r>
      <w:r w:rsidRPr="00D26750">
        <w:rPr>
          <w:sz w:val="28"/>
          <w:szCs w:val="28"/>
        </w:rPr>
        <w:t xml:space="preserve">при преподавании данной дисциплины для получения </w:t>
      </w:r>
      <w:r w:rsidRPr="00D26750">
        <w:rPr>
          <w:color w:val="auto"/>
          <w:sz w:val="28"/>
          <w:szCs w:val="28"/>
        </w:rPr>
        <w:t xml:space="preserve">не единственной, а многих истин и ориентацию в их проблемном поле. Так, при анализе конкретных кейсов может быть получено несколько ответов относительно, например, прогноза преодоления того или иного речевого нарушения, выбора образовательного маршрута, методики логопедической работы и т.п. Разбор подобных ситуаций формирует у студентов умения </w:t>
      </w:r>
      <w:r w:rsidRPr="00D26750">
        <w:rPr>
          <w:sz w:val="28"/>
          <w:szCs w:val="28"/>
        </w:rPr>
        <w:t xml:space="preserve">квалифицировать речевые расстройства и планировать коррекционно-педагогическую работу на диагностической основе, отбирать и адаптировать технологии, методы, приемы и средства обучения лиц с нарушениями речи, проектировать программы коррекционно-развивающей работы на основе прогнозирования индивидуального темпа развития ребенка, вести педагогическую документацию. </w:t>
      </w:r>
      <w:r w:rsidRPr="00D26750">
        <w:rPr>
          <w:color w:val="auto"/>
          <w:sz w:val="28"/>
          <w:szCs w:val="28"/>
        </w:rPr>
        <w:t xml:space="preserve">Обсуждение кейсов позволяет формировать у студентов начальный опыт консультативной работы, при этом отрабатывается умение будущих логопедов </w:t>
      </w:r>
      <w:r w:rsidRPr="00D26750">
        <w:rPr>
          <w:sz w:val="28"/>
          <w:szCs w:val="28"/>
        </w:rPr>
        <w:t>устанавливать позитивные отношения с детьми и взрослыми с нарушениями речи</w:t>
      </w:r>
      <w:r w:rsidRPr="00D26750">
        <w:rPr>
          <w:color w:val="auto"/>
          <w:sz w:val="28"/>
          <w:szCs w:val="28"/>
        </w:rPr>
        <w:t xml:space="preserve">, использовать </w:t>
      </w:r>
      <w:r w:rsidRPr="00D26750">
        <w:rPr>
          <w:bCs/>
          <w:sz w:val="28"/>
          <w:szCs w:val="28"/>
        </w:rPr>
        <w:t xml:space="preserve">коммуникативную тональность в процессе консультирования родителей (членов семьи и др.) и </w:t>
      </w:r>
      <w:r w:rsidRPr="00D26750">
        <w:rPr>
          <w:sz w:val="28"/>
          <w:szCs w:val="28"/>
        </w:rPr>
        <w:t>взаимодействия с другими специалистами, сопровождающими лиц с нарушениями речи</w:t>
      </w:r>
      <w:r w:rsidRPr="00D26750">
        <w:rPr>
          <w:bCs/>
          <w:sz w:val="28"/>
          <w:szCs w:val="28"/>
        </w:rPr>
        <w:t xml:space="preserve">. </w:t>
      </w:r>
      <w:r w:rsidRPr="00D26750">
        <w:rPr>
          <w:color w:val="auto"/>
          <w:sz w:val="28"/>
          <w:szCs w:val="28"/>
        </w:rPr>
        <w:t>Источниками формирования кейсов при изучении логопедии могут выступать:</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sz w:val="28"/>
          <w:szCs w:val="28"/>
        </w:rPr>
        <w:t>описания конкретных ситуаций, произошедших в реальной жизни студентов в период прохождения ими практики (случаи, связанные с решением диагностических, прогностических, консультативных, коррекционно-развивающих и иных задач, реализуемых логопедом);</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sz w:val="28"/>
          <w:szCs w:val="28"/>
        </w:rPr>
        <w:t>кейсы о деятельности учреждений образования и здравоохранения, оказывающих логопедическую помощь, для анализа вопросов организации данной помощи, оценки и обобщения опыта методической работы и др.;</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color w:val="auto"/>
          <w:sz w:val="28"/>
          <w:szCs w:val="28"/>
        </w:rPr>
        <w:t xml:space="preserve">статистические материалы, например, информационные бюллетени “Основные показатели развития системы специального образования в Республике Беларусь” (для характеристики распространенности речевых нарушений у детей, анализа тенденций развития системы образования), обсуждение которых помогает формированию у будущих логопедов </w:t>
      </w:r>
      <w:r w:rsidRPr="00D26750">
        <w:rPr>
          <w:sz w:val="28"/>
          <w:szCs w:val="28"/>
        </w:rPr>
        <w:t xml:space="preserve">способности к информационному обслуживанию педагогических работников и </w:t>
      </w:r>
      <w:r w:rsidRPr="00D26750">
        <w:rPr>
          <w:sz w:val="28"/>
          <w:szCs w:val="28"/>
        </w:rPr>
        <w:lastRenderedPageBreak/>
        <w:t>законных представителей детей с нарушениями развития, в том числе – речевыми расстройствами;</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color w:val="auto"/>
          <w:sz w:val="28"/>
          <w:szCs w:val="28"/>
        </w:rPr>
        <w:t>научные публикации (статьи, отчеты и др.) и их фрагменты для определения и обсуждения актуальности, новизны, углубленного понимания вопроса, связанного с исследованием речевых расстройств и методах их выявления, предупреждения и устранения;</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color w:val="auto"/>
          <w:sz w:val="28"/>
          <w:szCs w:val="28"/>
        </w:rPr>
        <w:t xml:space="preserve">интернет-ресурсы, прежде всего – информационно-образовательные ресурсы официальных учреждений (например, сайт управления специального образования Министерства образования Республики Беларусь “Asabliva.by”, сайт </w:t>
      </w:r>
      <w:r w:rsidRPr="00D26750">
        <w:rPr>
          <w:sz w:val="28"/>
          <w:szCs w:val="28"/>
        </w:rPr>
        <w:t>консультативного центра ИКП РАО и др.), общественных и родительских организаций и сообществ (например, “Алалия.</w:t>
      </w:r>
      <w:r w:rsidRPr="00D26750">
        <w:rPr>
          <w:sz w:val="28"/>
          <w:szCs w:val="28"/>
          <w:lang w:val="en-US"/>
        </w:rPr>
        <w:t>ru</w:t>
      </w:r>
      <w:r w:rsidRPr="00D26750">
        <w:rPr>
          <w:sz w:val="28"/>
          <w:szCs w:val="28"/>
        </w:rPr>
        <w:t>”, “Ребенок.</w:t>
      </w:r>
      <w:r w:rsidRPr="00D26750">
        <w:rPr>
          <w:color w:val="auto"/>
          <w:sz w:val="28"/>
          <w:szCs w:val="28"/>
        </w:rPr>
        <w:t>by” и др.), которые содержат множество разнообразных фактов, описаний запросов родителей, педагогов по проблемам диагностики, профилактики и коррекции речевых нарушений;</w:t>
      </w:r>
    </w:p>
    <w:p w:rsidR="00AD57B6" w:rsidRPr="00D26750" w:rsidRDefault="00AD57B6" w:rsidP="002B6E01">
      <w:pPr>
        <w:pStyle w:val="base-case"/>
        <w:numPr>
          <w:ilvl w:val="0"/>
          <w:numId w:val="11"/>
        </w:numPr>
        <w:spacing w:before="0" w:after="0" w:line="276" w:lineRule="auto"/>
        <w:ind w:left="0" w:firstLine="709"/>
        <w:jc w:val="both"/>
        <w:rPr>
          <w:color w:val="auto"/>
          <w:sz w:val="28"/>
          <w:szCs w:val="28"/>
        </w:rPr>
      </w:pPr>
      <w:r w:rsidRPr="00D26750">
        <w:rPr>
          <w:color w:val="auto"/>
          <w:sz w:val="28"/>
          <w:szCs w:val="28"/>
        </w:rPr>
        <w:t xml:space="preserve">художественные и документальные фильмы (например, “Король говорит”, “Звездочки на земле” цикл документальных фильмов «Безграничные люди» и др.), художественная и публицистическая литература и т.п., использование которых в процессе профессионального обучения логопедов стимулирует нравственное развитие личности, создает условия для формирования умений привлекать </w:t>
      </w:r>
      <w:r w:rsidRPr="00D26750">
        <w:rPr>
          <w:sz w:val="28"/>
          <w:szCs w:val="28"/>
        </w:rPr>
        <w:t>общественное мнение к проблемам социальной адаптации лиц с нарушениями развития (в том числе – речевыми), использовать средства массовой коммуникации в целях психолого-педагогического просвещения.</w:t>
      </w:r>
    </w:p>
    <w:p w:rsidR="00414D3A" w:rsidRDefault="0003148B" w:rsidP="00414D3A">
      <w:pPr>
        <w:spacing w:line="276" w:lineRule="auto"/>
        <w:ind w:firstLine="709"/>
        <w:jc w:val="both"/>
      </w:pPr>
      <w:r w:rsidRPr="00D26750">
        <w:rPr>
          <w:szCs w:val="28"/>
        </w:rPr>
        <w:t>Для решения таких важных задач подготовки учителей-логопедов, как формирование у студентов умений оперировать понятийно-терминологическим аппаратом логопедии и других специальных</w:t>
      </w:r>
      <w:r w:rsidR="00414D3A">
        <w:rPr>
          <w:szCs w:val="28"/>
        </w:rPr>
        <w:t xml:space="preserve"> учебных </w:t>
      </w:r>
      <w:r w:rsidRPr="00D26750">
        <w:rPr>
          <w:szCs w:val="28"/>
        </w:rPr>
        <w:t>дисциплин с позиций междисциплинарного подхода; способности к диалогу и полилогу как важнейшего профессионально значимого качества учителя-логопеда, который должен быть способен работать в команде специалистов и вести работу с родителями ребенка с нарушениями речи с позиций коммуникативной тональности, значимым представляется использование на практических занятиях</w:t>
      </w:r>
      <w:r w:rsidR="00925A5C" w:rsidRPr="00D26750">
        <w:rPr>
          <w:szCs w:val="28"/>
        </w:rPr>
        <w:t xml:space="preserve">, а также при организации самостоятельной работы </w:t>
      </w:r>
      <w:r w:rsidRPr="00D26750">
        <w:rPr>
          <w:szCs w:val="28"/>
        </w:rPr>
        <w:t xml:space="preserve">следующих </w:t>
      </w:r>
      <w:r w:rsidRPr="00D26750">
        <w:rPr>
          <w:i/>
          <w:szCs w:val="28"/>
        </w:rPr>
        <w:t>методов смыслотворчества</w:t>
      </w:r>
      <w:r w:rsidR="00414D3A">
        <w:rPr>
          <w:szCs w:val="28"/>
        </w:rPr>
        <w:t xml:space="preserve">: </w:t>
      </w:r>
      <w:r w:rsidRPr="00D26750">
        <w:rPr>
          <w:szCs w:val="28"/>
        </w:rPr>
        <w:t>«</w:t>
      </w:r>
      <w:r w:rsidR="005D7B83" w:rsidRPr="00D26750">
        <w:rPr>
          <w:szCs w:val="28"/>
        </w:rPr>
        <w:t>Алфавит»</w:t>
      </w:r>
      <w:r w:rsidR="00414D3A">
        <w:rPr>
          <w:szCs w:val="28"/>
        </w:rPr>
        <w:t xml:space="preserve">, </w:t>
      </w:r>
      <w:r w:rsidR="00414D3A" w:rsidRPr="0003148B">
        <w:rPr>
          <w:szCs w:val="28"/>
        </w:rPr>
        <w:t>«</w:t>
      </w:r>
      <w:r w:rsidR="00414D3A">
        <w:rPr>
          <w:szCs w:val="28"/>
        </w:rPr>
        <w:t xml:space="preserve">Ассоциации», </w:t>
      </w:r>
      <w:r w:rsidR="00414D3A">
        <w:rPr>
          <w:bCs/>
          <w:szCs w:val="28"/>
        </w:rPr>
        <w:t xml:space="preserve">“Синквейн”, </w:t>
      </w:r>
      <w:r w:rsidR="00414D3A" w:rsidRPr="0003148B">
        <w:rPr>
          <w:szCs w:val="28"/>
        </w:rPr>
        <w:t>«Заверши фразу»</w:t>
      </w:r>
      <w:r w:rsidR="00414D3A">
        <w:rPr>
          <w:szCs w:val="28"/>
        </w:rPr>
        <w:t xml:space="preserve">, </w:t>
      </w:r>
      <w:r w:rsidR="00414D3A" w:rsidRPr="0003148B">
        <w:rPr>
          <w:szCs w:val="28"/>
        </w:rPr>
        <w:t>«Работа с понятиями»</w:t>
      </w:r>
      <w:r w:rsidR="00414D3A">
        <w:rPr>
          <w:szCs w:val="28"/>
        </w:rPr>
        <w:t>, а также с</w:t>
      </w:r>
      <w:r w:rsidR="00414D3A" w:rsidRPr="0003148B">
        <w:rPr>
          <w:szCs w:val="28"/>
        </w:rPr>
        <w:t>ос</w:t>
      </w:r>
      <w:r w:rsidR="00414D3A">
        <w:rPr>
          <w:szCs w:val="28"/>
        </w:rPr>
        <w:t>тавление и решение кроссвордов с использованием терминов изучаемой учебной дисциплины (например, с опорным словом «Сигматизм», «Алалия», «Фонопедия»), с</w:t>
      </w:r>
      <w:r w:rsidR="00414D3A" w:rsidRPr="0003148B">
        <w:rPr>
          <w:szCs w:val="28"/>
        </w:rPr>
        <w:t>оста</w:t>
      </w:r>
      <w:r w:rsidR="00414D3A">
        <w:rPr>
          <w:szCs w:val="28"/>
        </w:rPr>
        <w:t xml:space="preserve">вление тестов по изучаемой теме с использованием таких моделей вопросов, как </w:t>
      </w:r>
      <w:r w:rsidR="00414D3A" w:rsidRPr="00657CC8">
        <w:rPr>
          <w:szCs w:val="28"/>
        </w:rPr>
        <w:t>функциональные (целевые и причинные) вопросы по модели «Для чего – зачем – почему?»</w:t>
      </w:r>
      <w:r w:rsidR="00414D3A">
        <w:rPr>
          <w:szCs w:val="28"/>
        </w:rPr>
        <w:t xml:space="preserve">; </w:t>
      </w:r>
      <w:r w:rsidR="00414D3A" w:rsidRPr="00657CC8">
        <w:rPr>
          <w:szCs w:val="28"/>
        </w:rPr>
        <w:t xml:space="preserve">концептуально-ассоциативные – «Заполни </w:t>
      </w:r>
      <w:r w:rsidR="00414D3A" w:rsidRPr="00657CC8">
        <w:rPr>
          <w:szCs w:val="28"/>
        </w:rPr>
        <w:lastRenderedPageBreak/>
        <w:t>пропуск – продолжи ряд»</w:t>
      </w:r>
      <w:r w:rsidR="00414D3A">
        <w:rPr>
          <w:szCs w:val="28"/>
        </w:rPr>
        <w:t xml:space="preserve">; </w:t>
      </w:r>
      <w:r w:rsidR="00414D3A" w:rsidRPr="00657CC8">
        <w:rPr>
          <w:szCs w:val="28"/>
        </w:rPr>
        <w:t>концептуально-аналитические – «Проведи аналогию»</w:t>
      </w:r>
      <w:r w:rsidR="00414D3A">
        <w:rPr>
          <w:szCs w:val="28"/>
        </w:rPr>
        <w:t xml:space="preserve">; </w:t>
      </w:r>
      <w:r w:rsidR="00414D3A" w:rsidRPr="00657CC8">
        <w:rPr>
          <w:szCs w:val="28"/>
        </w:rPr>
        <w:t>концептуальн</w:t>
      </w:r>
      <w:r w:rsidR="00414D3A">
        <w:rPr>
          <w:szCs w:val="28"/>
        </w:rPr>
        <w:t>о-семантические – «Найди лишнее</w:t>
      </w:r>
      <w:r w:rsidR="00414D3A" w:rsidRPr="00657CC8">
        <w:rPr>
          <w:szCs w:val="28"/>
        </w:rPr>
        <w:t>/найди эквивалентные, подобные»</w:t>
      </w:r>
      <w:r w:rsidR="00414D3A">
        <w:rPr>
          <w:szCs w:val="28"/>
        </w:rPr>
        <w:t xml:space="preserve">. </w:t>
      </w:r>
      <w:r w:rsidR="00414D3A">
        <w:t xml:space="preserve">Использование на занятиях разнообразных методов смыслотворчества способствует не только усвоению материала по </w:t>
      </w:r>
      <w:r w:rsidR="00546286">
        <w:t>учебной дисциплине</w:t>
      </w:r>
      <w:r w:rsidR="00414D3A">
        <w:t xml:space="preserve"> «Логопедия», осмыслению сущности и взаимосвязей рассматриваемых педагогических явлений ситуаций, но и формирует рефлексивные умения (оценки рассматриваемых смыслов с позиций индивидуального отношения), умения работать в ситуациях «диалога» и «полилога» (путем обмена индивидуальными смыслами между студентами, студентами и преподавателем и обогащения за счет такого обмена индивидуального смысла изучаемых явлений). Кроме того, данная практика повышает интерес студентов к изучаемой </w:t>
      </w:r>
      <w:r w:rsidR="00546286">
        <w:t xml:space="preserve">учебной </w:t>
      </w:r>
      <w:r w:rsidR="00414D3A">
        <w:t>дисциплине, активизирует их исследовательские и творческие способности.</w:t>
      </w:r>
    </w:p>
    <w:p w:rsidR="00414D3A" w:rsidRDefault="00414D3A" w:rsidP="00414D3A">
      <w:pPr>
        <w:spacing w:line="276" w:lineRule="auto"/>
        <w:ind w:firstLine="709"/>
        <w:jc w:val="both"/>
      </w:pPr>
      <w:r w:rsidRPr="00035895">
        <w:t xml:space="preserve">Для </w:t>
      </w:r>
      <w:r>
        <w:t xml:space="preserve">отработки </w:t>
      </w:r>
      <w:r w:rsidRPr="0083176F">
        <w:t xml:space="preserve">профессиональных умений </w:t>
      </w:r>
      <w:r>
        <w:t xml:space="preserve">студентов рекомендуется на </w:t>
      </w:r>
      <w:r w:rsidRPr="007166DF">
        <w:rPr>
          <w:szCs w:val="28"/>
        </w:rPr>
        <w:t>практических занятиях моделировать ситуации профессиональной деятельности</w:t>
      </w:r>
      <w:r w:rsidRPr="00035895">
        <w:t xml:space="preserve"> </w:t>
      </w:r>
      <w:r>
        <w:t xml:space="preserve">учителя-логопеда с использованием цикла </w:t>
      </w:r>
      <w:r w:rsidRPr="00035895">
        <w:rPr>
          <w:i/>
        </w:rPr>
        <w:t>обучающих компьютерных программ</w:t>
      </w:r>
      <w:r>
        <w:t xml:space="preserve"> (тренажеров для студентов-логопедов) – «Артикуляционный уклад звуков в норме», «Дислалия», «Дислалия: сигматизмы», а также </w:t>
      </w:r>
      <w:r w:rsidRPr="00760792">
        <w:rPr>
          <w:i/>
        </w:rPr>
        <w:t>специализированных компьютерных программ и программных продуктов</w:t>
      </w:r>
      <w:r>
        <w:t xml:space="preserve"> для работы с детьми с особенностями психофизического развития, в том числе – нарушениями речи: «Видимая речь», «Коммуникация», «Дэльфа», «Мир за окном твоим», «Специальные образовательные средства» и т.п.</w:t>
      </w:r>
    </w:p>
    <w:p w:rsidR="00925A5C" w:rsidRPr="00D26750" w:rsidRDefault="00925A5C" w:rsidP="002B6E01">
      <w:pPr>
        <w:spacing w:line="276" w:lineRule="auto"/>
        <w:ind w:firstLine="709"/>
        <w:jc w:val="both"/>
        <w:rPr>
          <w:szCs w:val="28"/>
        </w:rPr>
      </w:pPr>
    </w:p>
    <w:p w:rsidR="00925A5C" w:rsidRPr="00D26750" w:rsidRDefault="00925A5C" w:rsidP="002B6E01">
      <w:pPr>
        <w:spacing w:line="276" w:lineRule="auto"/>
        <w:ind w:firstLine="709"/>
        <w:jc w:val="center"/>
        <w:rPr>
          <w:b/>
          <w:szCs w:val="28"/>
        </w:rPr>
      </w:pPr>
      <w:r w:rsidRPr="00D26750">
        <w:rPr>
          <w:b/>
          <w:szCs w:val="28"/>
        </w:rPr>
        <w:t>Перечень рекомендуемых средств диагностики</w:t>
      </w:r>
    </w:p>
    <w:p w:rsidR="00760792" w:rsidRPr="00D26750" w:rsidRDefault="00760792" w:rsidP="002B6E01">
      <w:pPr>
        <w:spacing w:line="276" w:lineRule="auto"/>
        <w:ind w:firstLine="709"/>
        <w:jc w:val="both"/>
        <w:rPr>
          <w:szCs w:val="28"/>
        </w:rPr>
      </w:pPr>
      <w:r w:rsidRPr="00D26750">
        <w:rPr>
          <w:szCs w:val="28"/>
        </w:rPr>
        <w:t xml:space="preserve">Для текущего и итогового контроля усвоения знаний и умений по </w:t>
      </w:r>
      <w:r w:rsidR="00546286">
        <w:rPr>
          <w:szCs w:val="28"/>
        </w:rPr>
        <w:t xml:space="preserve">учебной </w:t>
      </w:r>
      <w:r w:rsidRPr="00D26750">
        <w:rPr>
          <w:szCs w:val="28"/>
        </w:rPr>
        <w:t xml:space="preserve">дисциплине рекомендуется использовать </w:t>
      </w:r>
      <w:r w:rsidRPr="00D26750">
        <w:rPr>
          <w:i/>
          <w:szCs w:val="28"/>
        </w:rPr>
        <w:t xml:space="preserve">практико-ориентированные учебно-методические задания </w:t>
      </w:r>
      <w:r w:rsidRPr="00D26750">
        <w:rPr>
          <w:szCs w:val="28"/>
        </w:rPr>
        <w:t>следующих типов:</w:t>
      </w:r>
    </w:p>
    <w:p w:rsidR="00760792" w:rsidRPr="00D26750" w:rsidRDefault="00760792" w:rsidP="002B6E01">
      <w:pPr>
        <w:pStyle w:val="a8"/>
        <w:numPr>
          <w:ilvl w:val="0"/>
          <w:numId w:val="37"/>
        </w:numPr>
        <w:ind w:left="0" w:firstLine="709"/>
        <w:jc w:val="both"/>
        <w:rPr>
          <w:szCs w:val="28"/>
        </w:rPr>
      </w:pPr>
      <w:r w:rsidRPr="00D26750">
        <w:rPr>
          <w:szCs w:val="28"/>
        </w:rPr>
        <w:t>задания на демонстрацию приемов выявления и преодоления речевых  нарушений (например, продемонстрировать и объяснить приемы диагностики минимальных проявлений дизартрии, приемы обследования ребенка с заиканием, приемы работы по формированию слухового восприятия у дошкольников; комплекс упражнений пассивной артикуляционной гимнастики, приемы формирования артикулем гласных и согласных звуков у детей с открытой ринолалией, упражнения для формирования речевого дыхания у подростков и взрослых с заиканием и т.п.);</w:t>
      </w:r>
    </w:p>
    <w:p w:rsidR="00760792" w:rsidRPr="00D26750" w:rsidRDefault="00760792" w:rsidP="002B6E01">
      <w:pPr>
        <w:pStyle w:val="a8"/>
        <w:numPr>
          <w:ilvl w:val="0"/>
          <w:numId w:val="37"/>
        </w:numPr>
        <w:ind w:left="0" w:firstLine="709"/>
        <w:jc w:val="both"/>
        <w:rPr>
          <w:szCs w:val="28"/>
        </w:rPr>
      </w:pPr>
      <w:r w:rsidRPr="00D26750">
        <w:rPr>
          <w:szCs w:val="28"/>
        </w:rPr>
        <w:t>задания, связанные с анализом документации учителя-логопеда (например, проанализировать речевую карту, конспект занятия, перспективный план работы и др.)</w:t>
      </w:r>
      <w:r w:rsidR="006D465A" w:rsidRPr="00D26750">
        <w:rPr>
          <w:szCs w:val="28"/>
        </w:rPr>
        <w:t xml:space="preserve">, ресурсного обеспечения логопедической работы (например, </w:t>
      </w:r>
      <w:r w:rsidR="006D465A" w:rsidRPr="00D26750">
        <w:rPr>
          <w:szCs w:val="28"/>
        </w:rPr>
        <w:lastRenderedPageBreak/>
        <w:t xml:space="preserve">проанализировать </w:t>
      </w:r>
      <w:r w:rsidRPr="00D26750">
        <w:rPr>
          <w:szCs w:val="28"/>
        </w:rPr>
        <w:t xml:space="preserve"> </w:t>
      </w:r>
      <w:r w:rsidR="006D465A" w:rsidRPr="00D26750">
        <w:rPr>
          <w:szCs w:val="28"/>
        </w:rPr>
        <w:t xml:space="preserve">возможности использования дидактического пособия для решения коррекционно-развивающих задач, возможности использованием компьютерной программы «Развитие речи. Учимся говорить правильно» для развития фонематического восприятия дошкольников) </w:t>
      </w:r>
      <w:r w:rsidRPr="00D26750">
        <w:rPr>
          <w:szCs w:val="28"/>
        </w:rPr>
        <w:t xml:space="preserve">и   </w:t>
      </w:r>
      <w:r w:rsidR="006D465A" w:rsidRPr="00D26750">
        <w:rPr>
          <w:szCs w:val="28"/>
        </w:rPr>
        <w:t>анализом речевой продукции (например, проанализировать образцы детской речи с позиции оценки состояния произносительной стороны речи);</w:t>
      </w:r>
    </w:p>
    <w:p w:rsidR="006D465A" w:rsidRPr="00D26750" w:rsidRDefault="006D465A" w:rsidP="002B6E01">
      <w:pPr>
        <w:pStyle w:val="a8"/>
        <w:numPr>
          <w:ilvl w:val="0"/>
          <w:numId w:val="37"/>
        </w:numPr>
        <w:ind w:left="0" w:firstLine="709"/>
        <w:jc w:val="both"/>
        <w:rPr>
          <w:szCs w:val="28"/>
        </w:rPr>
      </w:pPr>
      <w:r w:rsidRPr="00D26750">
        <w:rPr>
          <w:szCs w:val="28"/>
        </w:rPr>
        <w:t>задания на составление логопедического заключения по данным обследования, перечень вопросов для сбора анамнеза при обследовании лиц с нарушениями речи, конспектов занятий и планов работы, рекомендаций по профилактике речевых нарушений и текстов консультаций по запросам родителей  и т.п.</w:t>
      </w:r>
    </w:p>
    <w:p w:rsidR="006D465A" w:rsidRPr="00D26750" w:rsidRDefault="006D465A" w:rsidP="002B6E01">
      <w:pPr>
        <w:spacing w:line="276" w:lineRule="auto"/>
        <w:ind w:firstLine="709"/>
        <w:jc w:val="both"/>
        <w:rPr>
          <w:szCs w:val="28"/>
          <w:highlight w:val="yellow"/>
        </w:rPr>
      </w:pPr>
      <w:r w:rsidRPr="00D26750">
        <w:rPr>
          <w:szCs w:val="28"/>
        </w:rPr>
        <w:t xml:space="preserve">Систематическое применение подобных заданий обеспечивает формирование профессиональных компетенций </w:t>
      </w:r>
      <w:r w:rsidR="00546286">
        <w:rPr>
          <w:szCs w:val="28"/>
        </w:rPr>
        <w:t>будущих учителей</w:t>
      </w:r>
      <w:r w:rsidRPr="00D26750">
        <w:rPr>
          <w:szCs w:val="28"/>
        </w:rPr>
        <w:t>-логопедов.</w:t>
      </w:r>
    </w:p>
    <w:sectPr w:rsidR="006D465A" w:rsidRPr="00D26750" w:rsidSect="002B6E01">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CC3" w:rsidRDefault="00474CC3" w:rsidP="00437275">
      <w:r>
        <w:separator/>
      </w:r>
    </w:p>
  </w:endnote>
  <w:endnote w:type="continuationSeparator" w:id="0">
    <w:p w:rsidR="00474CC3" w:rsidRDefault="00474CC3" w:rsidP="004372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CC3" w:rsidRDefault="00474CC3" w:rsidP="00437275">
      <w:r>
        <w:separator/>
      </w:r>
    </w:p>
  </w:footnote>
  <w:footnote w:type="continuationSeparator" w:id="0">
    <w:p w:rsidR="00474CC3" w:rsidRDefault="00474CC3" w:rsidP="004372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E3C" w:rsidRDefault="001A6016" w:rsidP="00E31875">
    <w:pPr>
      <w:pStyle w:val="af2"/>
      <w:framePr w:wrap="around" w:vAnchor="text" w:hAnchor="margin" w:xAlign="center" w:y="1"/>
      <w:rPr>
        <w:rStyle w:val="af4"/>
        <w:rFonts w:eastAsia="Calibri"/>
      </w:rPr>
    </w:pPr>
    <w:r>
      <w:rPr>
        <w:rStyle w:val="af4"/>
        <w:rFonts w:eastAsia="Calibri"/>
      </w:rPr>
      <w:fldChar w:fldCharType="begin"/>
    </w:r>
    <w:r w:rsidR="00B75E3C">
      <w:rPr>
        <w:rStyle w:val="af4"/>
        <w:rFonts w:eastAsia="Calibri"/>
      </w:rPr>
      <w:instrText xml:space="preserve">PAGE  </w:instrText>
    </w:r>
    <w:r>
      <w:rPr>
        <w:rStyle w:val="af4"/>
        <w:rFonts w:eastAsia="Calibri"/>
      </w:rPr>
      <w:fldChar w:fldCharType="end"/>
    </w:r>
  </w:p>
  <w:p w:rsidR="00B75E3C" w:rsidRDefault="00B75E3C">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E3C" w:rsidRPr="00712B45" w:rsidRDefault="001A6016" w:rsidP="00E31875">
    <w:pPr>
      <w:pStyle w:val="af2"/>
      <w:jc w:val="center"/>
      <w:rPr>
        <w:sz w:val="24"/>
        <w:szCs w:val="24"/>
      </w:rPr>
    </w:pPr>
    <w:r w:rsidRPr="00712B45">
      <w:rPr>
        <w:sz w:val="24"/>
        <w:szCs w:val="24"/>
      </w:rPr>
      <w:fldChar w:fldCharType="begin"/>
    </w:r>
    <w:r w:rsidR="00B75E3C" w:rsidRPr="00712B45">
      <w:rPr>
        <w:sz w:val="24"/>
        <w:szCs w:val="24"/>
      </w:rPr>
      <w:instrText xml:space="preserve"> PAGE   \* MERGEFORMAT </w:instrText>
    </w:r>
    <w:r w:rsidRPr="00712B45">
      <w:rPr>
        <w:sz w:val="24"/>
        <w:szCs w:val="24"/>
      </w:rPr>
      <w:fldChar w:fldCharType="separate"/>
    </w:r>
    <w:r w:rsidR="007B56A5">
      <w:rPr>
        <w:noProof/>
        <w:sz w:val="24"/>
        <w:szCs w:val="24"/>
      </w:rPr>
      <w:t>36</w:t>
    </w:r>
    <w:r w:rsidRPr="00712B45">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06F"/>
    <w:multiLevelType w:val="hybridMultilevel"/>
    <w:tmpl w:val="A41E7C54"/>
    <w:lvl w:ilvl="0" w:tplc="D61C93FE">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D503A8"/>
    <w:multiLevelType w:val="hybridMultilevel"/>
    <w:tmpl w:val="A1CEF558"/>
    <w:lvl w:ilvl="0" w:tplc="73480B6C">
      <w:start w:val="1"/>
      <w:numFmt w:val="decimal"/>
      <w:lvlText w:val="%1)"/>
      <w:lvlJc w:val="left"/>
      <w:pPr>
        <w:ind w:left="1040" w:hanging="360"/>
      </w:pPr>
      <w:rPr>
        <w:rFonts w:hint="default"/>
        <w:b/>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
    <w:nsid w:val="02EC3A02"/>
    <w:multiLevelType w:val="hybridMultilevel"/>
    <w:tmpl w:val="494E970C"/>
    <w:lvl w:ilvl="0" w:tplc="C4EC1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3577E6"/>
    <w:multiLevelType w:val="hybridMultilevel"/>
    <w:tmpl w:val="C59202C6"/>
    <w:lvl w:ilvl="0" w:tplc="E8A0FE4A">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385B16"/>
    <w:multiLevelType w:val="hybridMultilevel"/>
    <w:tmpl w:val="6FA0C21A"/>
    <w:lvl w:ilvl="0" w:tplc="5328BCAA">
      <w:start w:val="1"/>
      <w:numFmt w:val="bullet"/>
      <w:lvlText w:val=""/>
      <w:lvlJc w:val="left"/>
      <w:pPr>
        <w:tabs>
          <w:tab w:val="num" w:pos="1040"/>
        </w:tabs>
        <w:ind w:left="0" w:firstLine="680"/>
      </w:pPr>
      <w:rPr>
        <w:rFonts w:ascii="Symbol" w:hAnsi="Symbol" w:hint="default"/>
      </w:rPr>
    </w:lvl>
    <w:lvl w:ilvl="1" w:tplc="1128AF4A">
      <w:start w:val="1"/>
      <w:numFmt w:val="bullet"/>
      <w:lvlText w:val=""/>
      <w:lvlJc w:val="left"/>
      <w:pPr>
        <w:tabs>
          <w:tab w:val="num" w:pos="360"/>
        </w:tabs>
        <w:ind w:left="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357A35"/>
    <w:multiLevelType w:val="hybridMultilevel"/>
    <w:tmpl w:val="3D0ED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D862A8"/>
    <w:multiLevelType w:val="hybridMultilevel"/>
    <w:tmpl w:val="108063D6"/>
    <w:lvl w:ilvl="0" w:tplc="C4EC13F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7728B0"/>
    <w:multiLevelType w:val="hybridMultilevel"/>
    <w:tmpl w:val="48A8E7AE"/>
    <w:lvl w:ilvl="0" w:tplc="8AD8FF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9E0F78"/>
    <w:multiLevelType w:val="hybridMultilevel"/>
    <w:tmpl w:val="9CDC4530"/>
    <w:lvl w:ilvl="0" w:tplc="536CE8DE">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9">
    <w:nsid w:val="125D3542"/>
    <w:multiLevelType w:val="hybridMultilevel"/>
    <w:tmpl w:val="9CDC4530"/>
    <w:lvl w:ilvl="0" w:tplc="536CE8DE">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0">
    <w:nsid w:val="15260463"/>
    <w:multiLevelType w:val="hybridMultilevel"/>
    <w:tmpl w:val="3AD68B38"/>
    <w:lvl w:ilvl="0" w:tplc="39B40D4C">
      <w:start w:val="1"/>
      <w:numFmt w:val="bullet"/>
      <w:lvlText w:val=""/>
      <w:lvlJc w:val="left"/>
      <w:pPr>
        <w:tabs>
          <w:tab w:val="num" w:pos="1040"/>
        </w:tabs>
        <w:ind w:left="0" w:firstLine="680"/>
      </w:pPr>
      <w:rPr>
        <w:rFonts w:ascii="Symbol" w:hAnsi="Symbol" w:hint="default"/>
      </w:rPr>
    </w:lvl>
    <w:lvl w:ilvl="1" w:tplc="8F286536">
      <w:start w:val="1"/>
      <w:numFmt w:val="bullet"/>
      <w:lvlText w:val=""/>
      <w:lvlJc w:val="left"/>
      <w:pPr>
        <w:tabs>
          <w:tab w:val="num" w:pos="360"/>
        </w:tabs>
        <w:ind w:left="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84C52D9"/>
    <w:multiLevelType w:val="hybridMultilevel"/>
    <w:tmpl w:val="27683E48"/>
    <w:lvl w:ilvl="0" w:tplc="0CF2017C">
      <w:start w:val="1"/>
      <w:numFmt w:val="bullet"/>
      <w:lvlText w:val=""/>
      <w:lvlJc w:val="left"/>
      <w:pPr>
        <w:tabs>
          <w:tab w:val="num" w:pos="360"/>
        </w:tabs>
        <w:ind w:left="0" w:firstLine="0"/>
      </w:pPr>
      <w:rPr>
        <w:rFonts w:ascii="Symbol" w:hAnsi="Symbol" w:hint="default"/>
      </w:rPr>
    </w:lvl>
    <w:lvl w:ilvl="1" w:tplc="0C06A654">
      <w:start w:val="1"/>
      <w:numFmt w:val="bullet"/>
      <w:lvlText w:val=""/>
      <w:lvlJc w:val="left"/>
      <w:pPr>
        <w:tabs>
          <w:tab w:val="num" w:pos="1040"/>
        </w:tabs>
        <w:ind w:left="0" w:firstLine="68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BC16D54"/>
    <w:multiLevelType w:val="hybridMultilevel"/>
    <w:tmpl w:val="908E3B58"/>
    <w:lvl w:ilvl="0" w:tplc="3BBAB75E">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2E14456"/>
    <w:multiLevelType w:val="singleLevel"/>
    <w:tmpl w:val="DF2C3F40"/>
    <w:lvl w:ilvl="0">
      <w:start w:val="1"/>
      <w:numFmt w:val="decimal"/>
      <w:lvlText w:val="%1."/>
      <w:lvlJc w:val="left"/>
      <w:pPr>
        <w:ind w:left="720" w:hanging="360"/>
      </w:pPr>
    </w:lvl>
  </w:abstractNum>
  <w:abstractNum w:abstractNumId="14">
    <w:nsid w:val="2CD65737"/>
    <w:multiLevelType w:val="hybridMultilevel"/>
    <w:tmpl w:val="F24E2A2C"/>
    <w:lvl w:ilvl="0" w:tplc="536CE8DE">
      <w:start w:val="1"/>
      <w:numFmt w:val="bullet"/>
      <w:lvlText w:val=""/>
      <w:lvlJc w:val="left"/>
      <w:pPr>
        <w:tabs>
          <w:tab w:val="num" w:pos="1040"/>
        </w:tabs>
        <w:ind w:left="0" w:firstLine="680"/>
      </w:pPr>
      <w:rPr>
        <w:rFonts w:ascii="Symbol" w:hAnsi="Symbol" w:hint="default"/>
      </w:rPr>
    </w:lvl>
    <w:lvl w:ilvl="1" w:tplc="2BA824C4">
      <w:start w:val="1"/>
      <w:numFmt w:val="bullet"/>
      <w:lvlText w:val=""/>
      <w:lvlJc w:val="left"/>
      <w:pPr>
        <w:tabs>
          <w:tab w:val="num" w:pos="1040"/>
        </w:tabs>
        <w:ind w:left="0" w:firstLine="680"/>
      </w:pPr>
      <w:rPr>
        <w:rFonts w:ascii="Symbol" w:hAnsi="Symbol"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302412B1"/>
    <w:multiLevelType w:val="hybridMultilevel"/>
    <w:tmpl w:val="344241F4"/>
    <w:lvl w:ilvl="0" w:tplc="536CE8DE">
      <w:start w:val="1"/>
      <w:numFmt w:val="bullet"/>
      <w:lvlText w:val=""/>
      <w:lvlJc w:val="left"/>
      <w:pPr>
        <w:tabs>
          <w:tab w:val="num" w:pos="1040"/>
        </w:tabs>
        <w:ind w:left="0" w:firstLine="680"/>
      </w:pPr>
      <w:rPr>
        <w:rFonts w:ascii="Symbol" w:hAnsi="Symbol" w:hint="default"/>
      </w:rPr>
    </w:lvl>
    <w:lvl w:ilvl="1" w:tplc="BAA026CE">
      <w:start w:val="1"/>
      <w:numFmt w:val="bullet"/>
      <w:lvlText w:val=""/>
      <w:lvlJc w:val="left"/>
      <w:pPr>
        <w:tabs>
          <w:tab w:val="num" w:pos="1440"/>
        </w:tabs>
        <w:ind w:left="400" w:firstLine="68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96D4E16"/>
    <w:multiLevelType w:val="hybridMultilevel"/>
    <w:tmpl w:val="157466FC"/>
    <w:lvl w:ilvl="0" w:tplc="D52442A0">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85344B"/>
    <w:multiLevelType w:val="hybridMultilevel"/>
    <w:tmpl w:val="B7B2984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7780FAD"/>
    <w:multiLevelType w:val="hybridMultilevel"/>
    <w:tmpl w:val="F7809936"/>
    <w:lvl w:ilvl="0" w:tplc="18D6088E">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7B643B0"/>
    <w:multiLevelType w:val="hybridMultilevel"/>
    <w:tmpl w:val="490CB12E"/>
    <w:lvl w:ilvl="0" w:tplc="7E9A62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F96262"/>
    <w:multiLevelType w:val="hybridMultilevel"/>
    <w:tmpl w:val="6FA0C21A"/>
    <w:lvl w:ilvl="0" w:tplc="5992CF3C">
      <w:start w:val="1"/>
      <w:numFmt w:val="bullet"/>
      <w:lvlText w:val=""/>
      <w:lvlJc w:val="left"/>
      <w:pPr>
        <w:tabs>
          <w:tab w:val="num" w:pos="360"/>
        </w:tabs>
        <w:ind w:left="0" w:firstLine="0"/>
      </w:pPr>
      <w:rPr>
        <w:rFonts w:ascii="Symbol" w:hAnsi="Symbol" w:hint="default"/>
      </w:rPr>
    </w:lvl>
    <w:lvl w:ilvl="1" w:tplc="AC34BB0C">
      <w:start w:val="1"/>
      <w:numFmt w:val="bullet"/>
      <w:lvlText w:val=""/>
      <w:lvlJc w:val="left"/>
      <w:pPr>
        <w:tabs>
          <w:tab w:val="num" w:pos="1040"/>
        </w:tabs>
        <w:ind w:left="0" w:firstLine="68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8772774"/>
    <w:multiLevelType w:val="hybridMultilevel"/>
    <w:tmpl w:val="FC5873AC"/>
    <w:lvl w:ilvl="0" w:tplc="9AF8C9AE">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AC461E7"/>
    <w:multiLevelType w:val="hybridMultilevel"/>
    <w:tmpl w:val="9B069BCC"/>
    <w:lvl w:ilvl="0" w:tplc="536CE8DE">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CD41E5"/>
    <w:multiLevelType w:val="hybridMultilevel"/>
    <w:tmpl w:val="861E9340"/>
    <w:lvl w:ilvl="0" w:tplc="8AD8FF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130261"/>
    <w:multiLevelType w:val="hybridMultilevel"/>
    <w:tmpl w:val="C7E2B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545D20"/>
    <w:multiLevelType w:val="hybridMultilevel"/>
    <w:tmpl w:val="27683E48"/>
    <w:lvl w:ilvl="0" w:tplc="39B40D4C">
      <w:start w:val="1"/>
      <w:numFmt w:val="bullet"/>
      <w:lvlText w:val=""/>
      <w:lvlJc w:val="left"/>
      <w:pPr>
        <w:tabs>
          <w:tab w:val="num" w:pos="1040"/>
        </w:tabs>
        <w:ind w:left="0" w:firstLine="680"/>
      </w:pPr>
      <w:rPr>
        <w:rFonts w:ascii="Symbol" w:hAnsi="Symbol" w:hint="default"/>
      </w:rPr>
    </w:lvl>
    <w:lvl w:ilvl="1" w:tplc="1A3E2F3E">
      <w:start w:val="1"/>
      <w:numFmt w:val="bullet"/>
      <w:lvlText w:val=""/>
      <w:lvlJc w:val="left"/>
      <w:pPr>
        <w:tabs>
          <w:tab w:val="num" w:pos="360"/>
        </w:tabs>
        <w:ind w:left="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F306FB7"/>
    <w:multiLevelType w:val="hybridMultilevel"/>
    <w:tmpl w:val="2C700B5E"/>
    <w:lvl w:ilvl="0" w:tplc="C4EC13F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343A54"/>
    <w:multiLevelType w:val="hybridMultilevel"/>
    <w:tmpl w:val="E8AEE7C2"/>
    <w:lvl w:ilvl="0" w:tplc="C4EC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503DB7"/>
    <w:multiLevelType w:val="hybridMultilevel"/>
    <w:tmpl w:val="9760A44E"/>
    <w:lvl w:ilvl="0" w:tplc="C4EC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B855AF"/>
    <w:multiLevelType w:val="hybridMultilevel"/>
    <w:tmpl w:val="819CA536"/>
    <w:lvl w:ilvl="0" w:tplc="850474BC">
      <w:start w:val="1"/>
      <w:numFmt w:val="bullet"/>
      <w:lvlText w:val=""/>
      <w:lvlJc w:val="left"/>
      <w:pPr>
        <w:tabs>
          <w:tab w:val="num" w:pos="1040"/>
        </w:tabs>
        <w:ind w:left="0"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3A7117"/>
    <w:multiLevelType w:val="hybridMultilevel"/>
    <w:tmpl w:val="3AD68B38"/>
    <w:lvl w:ilvl="0" w:tplc="27EE2E40">
      <w:start w:val="1"/>
      <w:numFmt w:val="bullet"/>
      <w:lvlText w:val=""/>
      <w:lvlJc w:val="left"/>
      <w:pPr>
        <w:tabs>
          <w:tab w:val="num" w:pos="360"/>
        </w:tabs>
        <w:ind w:left="0" w:firstLine="0"/>
      </w:pPr>
      <w:rPr>
        <w:rFonts w:ascii="Symbol" w:hAnsi="Symbol" w:hint="default"/>
      </w:rPr>
    </w:lvl>
    <w:lvl w:ilvl="1" w:tplc="FEE05C16">
      <w:start w:val="1"/>
      <w:numFmt w:val="bullet"/>
      <w:lvlText w:val=""/>
      <w:lvlJc w:val="left"/>
      <w:pPr>
        <w:tabs>
          <w:tab w:val="num" w:pos="1040"/>
        </w:tabs>
        <w:ind w:left="0" w:firstLine="68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FE682E"/>
    <w:multiLevelType w:val="hybridMultilevel"/>
    <w:tmpl w:val="15C44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2576CF"/>
    <w:multiLevelType w:val="hybridMultilevel"/>
    <w:tmpl w:val="074AF512"/>
    <w:lvl w:ilvl="0" w:tplc="8AD8FF06">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3">
    <w:nsid w:val="77013C69"/>
    <w:multiLevelType w:val="hybridMultilevel"/>
    <w:tmpl w:val="1DFC8E9C"/>
    <w:lvl w:ilvl="0" w:tplc="939086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9190B4B"/>
    <w:multiLevelType w:val="hybridMultilevel"/>
    <w:tmpl w:val="A1EA1B48"/>
    <w:lvl w:ilvl="0" w:tplc="8AD8FF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783A53"/>
    <w:multiLevelType w:val="hybridMultilevel"/>
    <w:tmpl w:val="A7922CA0"/>
    <w:lvl w:ilvl="0" w:tplc="C4EC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A43611"/>
    <w:multiLevelType w:val="hybridMultilevel"/>
    <w:tmpl w:val="CF102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31"/>
  </w:num>
  <w:num w:numId="3">
    <w:abstractNumId w:val="21"/>
  </w:num>
  <w:num w:numId="4">
    <w:abstractNumId w:val="9"/>
  </w:num>
  <w:num w:numId="5">
    <w:abstractNumId w:val="22"/>
  </w:num>
  <w:num w:numId="6">
    <w:abstractNumId w:val="14"/>
  </w:num>
  <w:num w:numId="7">
    <w:abstractNumId w:val="8"/>
  </w:num>
  <w:num w:numId="8">
    <w:abstractNumId w:val="15"/>
  </w:num>
  <w:num w:numId="9">
    <w:abstractNumId w:val="29"/>
  </w:num>
  <w:num w:numId="10">
    <w:abstractNumId w:val="0"/>
  </w:num>
  <w:num w:numId="11">
    <w:abstractNumId w:val="7"/>
  </w:num>
  <w:num w:numId="12">
    <w:abstractNumId w:val="20"/>
  </w:num>
  <w:num w:numId="13">
    <w:abstractNumId w:val="33"/>
  </w:num>
  <w:num w:numId="14">
    <w:abstractNumId w:val="24"/>
  </w:num>
  <w:num w:numId="15">
    <w:abstractNumId w:val="17"/>
  </w:num>
  <w:num w:numId="16">
    <w:abstractNumId w:val="4"/>
  </w:num>
  <w:num w:numId="17">
    <w:abstractNumId w:val="30"/>
  </w:num>
  <w:num w:numId="18">
    <w:abstractNumId w:val="10"/>
  </w:num>
  <w:num w:numId="19">
    <w:abstractNumId w:val="11"/>
  </w:num>
  <w:num w:numId="20">
    <w:abstractNumId w:val="25"/>
  </w:num>
  <w:num w:numId="21">
    <w:abstractNumId w:val="16"/>
  </w:num>
  <w:num w:numId="22">
    <w:abstractNumId w:val="3"/>
  </w:num>
  <w:num w:numId="23">
    <w:abstractNumId w:val="18"/>
  </w:num>
  <w:num w:numId="24">
    <w:abstractNumId w:val="12"/>
  </w:num>
  <w:num w:numId="25">
    <w:abstractNumId w:val="23"/>
  </w:num>
  <w:num w:numId="26">
    <w:abstractNumId w:val="32"/>
  </w:num>
  <w:num w:numId="27">
    <w:abstractNumId w:val="35"/>
  </w:num>
  <w:num w:numId="28">
    <w:abstractNumId w:val="13"/>
  </w:num>
  <w:num w:numId="29">
    <w:abstractNumId w:val="19"/>
  </w:num>
  <w:num w:numId="30">
    <w:abstractNumId w:val="26"/>
  </w:num>
  <w:num w:numId="31">
    <w:abstractNumId w:val="6"/>
  </w:num>
  <w:num w:numId="32">
    <w:abstractNumId w:val="1"/>
  </w:num>
  <w:num w:numId="33">
    <w:abstractNumId w:val="5"/>
  </w:num>
  <w:num w:numId="34">
    <w:abstractNumId w:val="34"/>
  </w:num>
  <w:num w:numId="35">
    <w:abstractNumId w:val="2"/>
  </w:num>
  <w:num w:numId="36">
    <w:abstractNumId w:val="27"/>
  </w:num>
  <w:num w:numId="37">
    <w:abstractNumId w:val="2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rsids>
    <w:rsidRoot w:val="00751C16"/>
    <w:rsid w:val="00016BBD"/>
    <w:rsid w:val="00027638"/>
    <w:rsid w:val="0003148B"/>
    <w:rsid w:val="00035895"/>
    <w:rsid w:val="00035E1B"/>
    <w:rsid w:val="000475EB"/>
    <w:rsid w:val="00061578"/>
    <w:rsid w:val="000854C3"/>
    <w:rsid w:val="000B6AC8"/>
    <w:rsid w:val="000C5947"/>
    <w:rsid w:val="00145DF8"/>
    <w:rsid w:val="00163294"/>
    <w:rsid w:val="001A414C"/>
    <w:rsid w:val="001A6016"/>
    <w:rsid w:val="001B1DF4"/>
    <w:rsid w:val="001D40B9"/>
    <w:rsid w:val="002153B2"/>
    <w:rsid w:val="00217D00"/>
    <w:rsid w:val="00221758"/>
    <w:rsid w:val="00253850"/>
    <w:rsid w:val="002B6E01"/>
    <w:rsid w:val="002F1205"/>
    <w:rsid w:val="00341FFB"/>
    <w:rsid w:val="00356270"/>
    <w:rsid w:val="00356321"/>
    <w:rsid w:val="00382259"/>
    <w:rsid w:val="003B48C3"/>
    <w:rsid w:val="003C12FA"/>
    <w:rsid w:val="003C2B8A"/>
    <w:rsid w:val="003D1620"/>
    <w:rsid w:val="003D44F3"/>
    <w:rsid w:val="003D683B"/>
    <w:rsid w:val="003F0FB7"/>
    <w:rsid w:val="003F683B"/>
    <w:rsid w:val="00407314"/>
    <w:rsid w:val="00414D3A"/>
    <w:rsid w:val="004257FD"/>
    <w:rsid w:val="00437275"/>
    <w:rsid w:val="00442F1D"/>
    <w:rsid w:val="00447E6D"/>
    <w:rsid w:val="00455784"/>
    <w:rsid w:val="00474CC3"/>
    <w:rsid w:val="004C2990"/>
    <w:rsid w:val="004F5BD7"/>
    <w:rsid w:val="004F73C4"/>
    <w:rsid w:val="00501D9C"/>
    <w:rsid w:val="00546286"/>
    <w:rsid w:val="005563AE"/>
    <w:rsid w:val="00571454"/>
    <w:rsid w:val="00573F96"/>
    <w:rsid w:val="00575AAB"/>
    <w:rsid w:val="00575E51"/>
    <w:rsid w:val="005920B2"/>
    <w:rsid w:val="00595B16"/>
    <w:rsid w:val="005A507E"/>
    <w:rsid w:val="005B710A"/>
    <w:rsid w:val="005D02E3"/>
    <w:rsid w:val="005D410E"/>
    <w:rsid w:val="005D44EA"/>
    <w:rsid w:val="005D67AF"/>
    <w:rsid w:val="005D7B83"/>
    <w:rsid w:val="005E21AF"/>
    <w:rsid w:val="00615499"/>
    <w:rsid w:val="00620548"/>
    <w:rsid w:val="0063568F"/>
    <w:rsid w:val="00647F23"/>
    <w:rsid w:val="006560A4"/>
    <w:rsid w:val="00656695"/>
    <w:rsid w:val="0068620C"/>
    <w:rsid w:val="006B3D81"/>
    <w:rsid w:val="006D465A"/>
    <w:rsid w:val="00721AA0"/>
    <w:rsid w:val="00723FC7"/>
    <w:rsid w:val="00741826"/>
    <w:rsid w:val="00751C16"/>
    <w:rsid w:val="00760792"/>
    <w:rsid w:val="00760FE3"/>
    <w:rsid w:val="00765CA9"/>
    <w:rsid w:val="0076779F"/>
    <w:rsid w:val="00787F03"/>
    <w:rsid w:val="007A77D9"/>
    <w:rsid w:val="007B4C3F"/>
    <w:rsid w:val="007B56A5"/>
    <w:rsid w:val="007C1255"/>
    <w:rsid w:val="007C79AC"/>
    <w:rsid w:val="007C7E9B"/>
    <w:rsid w:val="007F7802"/>
    <w:rsid w:val="00800EEC"/>
    <w:rsid w:val="00802AAD"/>
    <w:rsid w:val="00803B47"/>
    <w:rsid w:val="00831B9F"/>
    <w:rsid w:val="00835158"/>
    <w:rsid w:val="008408E5"/>
    <w:rsid w:val="008607D1"/>
    <w:rsid w:val="008810CE"/>
    <w:rsid w:val="00893607"/>
    <w:rsid w:val="008B15F9"/>
    <w:rsid w:val="008B3D79"/>
    <w:rsid w:val="008D6224"/>
    <w:rsid w:val="008E53F3"/>
    <w:rsid w:val="008F0CF0"/>
    <w:rsid w:val="008F5897"/>
    <w:rsid w:val="0090609B"/>
    <w:rsid w:val="00925A5C"/>
    <w:rsid w:val="00953794"/>
    <w:rsid w:val="00981E39"/>
    <w:rsid w:val="00986C25"/>
    <w:rsid w:val="009D374C"/>
    <w:rsid w:val="009D7F47"/>
    <w:rsid w:val="00A159C4"/>
    <w:rsid w:val="00A327FE"/>
    <w:rsid w:val="00A348BE"/>
    <w:rsid w:val="00A417C7"/>
    <w:rsid w:val="00A42DE7"/>
    <w:rsid w:val="00A60E73"/>
    <w:rsid w:val="00AD57B6"/>
    <w:rsid w:val="00AD7B3A"/>
    <w:rsid w:val="00B1261F"/>
    <w:rsid w:val="00B15CE3"/>
    <w:rsid w:val="00B25C39"/>
    <w:rsid w:val="00B30AB5"/>
    <w:rsid w:val="00B30D62"/>
    <w:rsid w:val="00B32572"/>
    <w:rsid w:val="00B3391D"/>
    <w:rsid w:val="00B361C2"/>
    <w:rsid w:val="00B50DB1"/>
    <w:rsid w:val="00B55F3C"/>
    <w:rsid w:val="00B60611"/>
    <w:rsid w:val="00B63109"/>
    <w:rsid w:val="00B66EC8"/>
    <w:rsid w:val="00B75E3C"/>
    <w:rsid w:val="00BD75DB"/>
    <w:rsid w:val="00BF079B"/>
    <w:rsid w:val="00C80334"/>
    <w:rsid w:val="00C8527C"/>
    <w:rsid w:val="00CA2259"/>
    <w:rsid w:val="00CB0BF0"/>
    <w:rsid w:val="00CD3042"/>
    <w:rsid w:val="00CD5E18"/>
    <w:rsid w:val="00D2050B"/>
    <w:rsid w:val="00D212FB"/>
    <w:rsid w:val="00D223F8"/>
    <w:rsid w:val="00D26750"/>
    <w:rsid w:val="00D454A3"/>
    <w:rsid w:val="00D46766"/>
    <w:rsid w:val="00D5047C"/>
    <w:rsid w:val="00D71A35"/>
    <w:rsid w:val="00D7670A"/>
    <w:rsid w:val="00D82883"/>
    <w:rsid w:val="00DA3227"/>
    <w:rsid w:val="00DA6279"/>
    <w:rsid w:val="00DC5D4E"/>
    <w:rsid w:val="00DF4016"/>
    <w:rsid w:val="00E17FCC"/>
    <w:rsid w:val="00E20C45"/>
    <w:rsid w:val="00E24AA5"/>
    <w:rsid w:val="00E31875"/>
    <w:rsid w:val="00E31F63"/>
    <w:rsid w:val="00E5746C"/>
    <w:rsid w:val="00E73841"/>
    <w:rsid w:val="00E8145A"/>
    <w:rsid w:val="00E904DF"/>
    <w:rsid w:val="00E96055"/>
    <w:rsid w:val="00EA320F"/>
    <w:rsid w:val="00EB23C6"/>
    <w:rsid w:val="00EB745F"/>
    <w:rsid w:val="00EC3EA3"/>
    <w:rsid w:val="00ED7416"/>
    <w:rsid w:val="00EE4E15"/>
    <w:rsid w:val="00EE6AF4"/>
    <w:rsid w:val="00F12BB8"/>
    <w:rsid w:val="00F14C11"/>
    <w:rsid w:val="00F15206"/>
    <w:rsid w:val="00F21DBC"/>
    <w:rsid w:val="00F23672"/>
    <w:rsid w:val="00F340CC"/>
    <w:rsid w:val="00FA259E"/>
    <w:rsid w:val="00FA3F2C"/>
    <w:rsid w:val="00FB0E80"/>
    <w:rsid w:val="00FE0689"/>
    <w:rsid w:val="00FE0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275"/>
    <w:pPr>
      <w:spacing w:after="0" w:line="240" w:lineRule="auto"/>
    </w:pPr>
    <w:rPr>
      <w:rFonts w:ascii="Times New Roman" w:eastAsia="Calibri" w:hAnsi="Times New Roman" w:cs="Times New Roman"/>
      <w:sz w:val="28"/>
    </w:rPr>
  </w:style>
  <w:style w:type="paragraph" w:styleId="1">
    <w:name w:val="heading 1"/>
    <w:basedOn w:val="a"/>
    <w:next w:val="a"/>
    <w:link w:val="10"/>
    <w:uiPriority w:val="9"/>
    <w:qFormat/>
    <w:rsid w:val="00EE6AF4"/>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EE6A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EE6AF4"/>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437275"/>
    <w:pPr>
      <w:keepNext/>
      <w:keepLines/>
      <w:spacing w:before="200"/>
      <w:outlineLvl w:val="7"/>
    </w:pPr>
    <w:rPr>
      <w:rFonts w:ascii="Cambria" w:eastAsia="Times New Roman"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437275"/>
    <w:rPr>
      <w:vertAlign w:val="superscript"/>
    </w:rPr>
  </w:style>
  <w:style w:type="paragraph" w:styleId="a4">
    <w:name w:val="footnote text"/>
    <w:basedOn w:val="a"/>
    <w:link w:val="a5"/>
    <w:rsid w:val="00437275"/>
    <w:rPr>
      <w:sz w:val="20"/>
      <w:szCs w:val="20"/>
    </w:rPr>
  </w:style>
  <w:style w:type="character" w:customStyle="1" w:styleId="a5">
    <w:name w:val="Текст сноски Знак"/>
    <w:basedOn w:val="a0"/>
    <w:link w:val="a4"/>
    <w:rsid w:val="00437275"/>
    <w:rPr>
      <w:rFonts w:ascii="Times New Roman" w:eastAsia="Calibri" w:hAnsi="Times New Roman" w:cs="Times New Roman"/>
      <w:sz w:val="20"/>
      <w:szCs w:val="20"/>
    </w:rPr>
  </w:style>
  <w:style w:type="paragraph" w:styleId="21">
    <w:name w:val="Body Text Indent 2"/>
    <w:basedOn w:val="a"/>
    <w:link w:val="22"/>
    <w:semiHidden/>
    <w:unhideWhenUsed/>
    <w:rsid w:val="00437275"/>
    <w:pPr>
      <w:spacing w:after="120" w:line="480" w:lineRule="auto"/>
      <w:ind w:left="283"/>
    </w:pPr>
  </w:style>
  <w:style w:type="character" w:customStyle="1" w:styleId="22">
    <w:name w:val="Основной текст с отступом 2 Знак"/>
    <w:basedOn w:val="a0"/>
    <w:link w:val="21"/>
    <w:semiHidden/>
    <w:rsid w:val="00437275"/>
    <w:rPr>
      <w:rFonts w:ascii="Times New Roman" w:eastAsia="Calibri" w:hAnsi="Times New Roman" w:cs="Times New Roman"/>
      <w:sz w:val="28"/>
    </w:rPr>
  </w:style>
  <w:style w:type="paragraph" w:styleId="a6">
    <w:name w:val="Body Text"/>
    <w:basedOn w:val="a"/>
    <w:link w:val="a7"/>
    <w:uiPriority w:val="99"/>
    <w:semiHidden/>
    <w:unhideWhenUsed/>
    <w:rsid w:val="00437275"/>
    <w:pPr>
      <w:spacing w:after="120"/>
    </w:pPr>
  </w:style>
  <w:style w:type="character" w:customStyle="1" w:styleId="a7">
    <w:name w:val="Основной текст Знак"/>
    <w:basedOn w:val="a0"/>
    <w:link w:val="a6"/>
    <w:uiPriority w:val="99"/>
    <w:semiHidden/>
    <w:rsid w:val="00437275"/>
    <w:rPr>
      <w:rFonts w:ascii="Times New Roman" w:eastAsia="Calibri" w:hAnsi="Times New Roman" w:cs="Times New Roman"/>
      <w:sz w:val="28"/>
    </w:rPr>
  </w:style>
  <w:style w:type="paragraph" w:styleId="23">
    <w:name w:val="Body Text 2"/>
    <w:basedOn w:val="a"/>
    <w:link w:val="24"/>
    <w:uiPriority w:val="99"/>
    <w:semiHidden/>
    <w:unhideWhenUsed/>
    <w:rsid w:val="00437275"/>
    <w:pPr>
      <w:spacing w:after="120" w:line="480" w:lineRule="auto"/>
    </w:pPr>
  </w:style>
  <w:style w:type="character" w:customStyle="1" w:styleId="24">
    <w:name w:val="Основной текст 2 Знак"/>
    <w:basedOn w:val="a0"/>
    <w:link w:val="23"/>
    <w:uiPriority w:val="99"/>
    <w:semiHidden/>
    <w:rsid w:val="00437275"/>
    <w:rPr>
      <w:rFonts w:ascii="Times New Roman" w:eastAsia="Calibri" w:hAnsi="Times New Roman" w:cs="Times New Roman"/>
      <w:sz w:val="28"/>
    </w:rPr>
  </w:style>
  <w:style w:type="character" w:customStyle="1" w:styleId="80">
    <w:name w:val="Заголовок 8 Знак"/>
    <w:basedOn w:val="a0"/>
    <w:link w:val="8"/>
    <w:rsid w:val="00437275"/>
    <w:rPr>
      <w:rFonts w:ascii="Cambria" w:eastAsia="Times New Roman" w:hAnsi="Cambria" w:cs="Times New Roman"/>
      <w:color w:val="404040"/>
      <w:sz w:val="20"/>
      <w:szCs w:val="20"/>
    </w:rPr>
  </w:style>
  <w:style w:type="paragraph" w:styleId="a8">
    <w:name w:val="List Paragraph"/>
    <w:basedOn w:val="a"/>
    <w:uiPriority w:val="34"/>
    <w:qFormat/>
    <w:rsid w:val="002F1205"/>
    <w:pPr>
      <w:spacing w:line="276" w:lineRule="auto"/>
      <w:ind w:left="720"/>
      <w:contextualSpacing/>
    </w:pPr>
  </w:style>
  <w:style w:type="character" w:customStyle="1" w:styleId="10">
    <w:name w:val="Заголовок 1 Знак"/>
    <w:basedOn w:val="a0"/>
    <w:link w:val="1"/>
    <w:uiPriority w:val="9"/>
    <w:rsid w:val="00EE6AF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E6AF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E6AF4"/>
    <w:rPr>
      <w:rFonts w:asciiTheme="majorHAnsi" w:eastAsiaTheme="majorEastAsia" w:hAnsiTheme="majorHAnsi" w:cstheme="majorBidi"/>
      <w:b/>
      <w:bCs/>
      <w:i/>
      <w:iCs/>
      <w:color w:val="4F81BD" w:themeColor="accent1"/>
      <w:sz w:val="28"/>
    </w:rPr>
  </w:style>
  <w:style w:type="paragraph" w:customStyle="1" w:styleId="a9">
    <w:name w:val="Раздел"/>
    <w:basedOn w:val="a"/>
    <w:rsid w:val="00EE6AF4"/>
    <w:pPr>
      <w:keepNext/>
      <w:overflowPunct w:val="0"/>
      <w:autoSpaceDE w:val="0"/>
      <w:autoSpaceDN w:val="0"/>
      <w:adjustRightInd w:val="0"/>
      <w:jc w:val="center"/>
    </w:pPr>
    <w:rPr>
      <w:rFonts w:eastAsia="Times New Roman"/>
      <w:b/>
      <w:caps/>
      <w:szCs w:val="20"/>
      <w:lang w:eastAsia="ru-RU"/>
    </w:rPr>
  </w:style>
  <w:style w:type="paragraph" w:customStyle="1" w:styleId="aa">
    <w:name w:val="АбзацПрограммы"/>
    <w:basedOn w:val="a"/>
    <w:rsid w:val="00EE6AF4"/>
    <w:pPr>
      <w:autoSpaceDE w:val="0"/>
      <w:autoSpaceDN w:val="0"/>
      <w:ind w:firstLine="851"/>
      <w:jc w:val="both"/>
    </w:pPr>
    <w:rPr>
      <w:rFonts w:eastAsia="Times New Roman"/>
      <w:szCs w:val="28"/>
      <w:lang w:eastAsia="ru-RU"/>
    </w:rPr>
  </w:style>
  <w:style w:type="paragraph" w:customStyle="1" w:styleId="5">
    <w:name w:val="заголовок 5"/>
    <w:basedOn w:val="a"/>
    <w:next w:val="a"/>
    <w:rsid w:val="00EE6AF4"/>
    <w:pPr>
      <w:keepNext/>
      <w:autoSpaceDE w:val="0"/>
      <w:autoSpaceDN w:val="0"/>
      <w:jc w:val="center"/>
    </w:pPr>
    <w:rPr>
      <w:rFonts w:eastAsia="Times New Roman"/>
      <w:szCs w:val="28"/>
      <w:lang w:eastAsia="ru-RU"/>
    </w:rPr>
  </w:style>
  <w:style w:type="paragraph" w:customStyle="1" w:styleId="7">
    <w:name w:val="заголовок 7"/>
    <w:basedOn w:val="a"/>
    <w:next w:val="a"/>
    <w:rsid w:val="00EE6AF4"/>
    <w:pPr>
      <w:keepNext/>
      <w:autoSpaceDE w:val="0"/>
      <w:autoSpaceDN w:val="0"/>
      <w:jc w:val="center"/>
    </w:pPr>
    <w:rPr>
      <w:rFonts w:eastAsia="Times New Roman"/>
      <w:b/>
      <w:bCs/>
      <w:szCs w:val="28"/>
      <w:lang w:eastAsia="ru-RU"/>
    </w:rPr>
  </w:style>
  <w:style w:type="paragraph" w:customStyle="1" w:styleId="ab">
    <w:name w:val="ТемаРаздела"/>
    <w:basedOn w:val="a"/>
    <w:autoRedefine/>
    <w:rsid w:val="00145DF8"/>
    <w:pPr>
      <w:keepNext/>
      <w:autoSpaceDE w:val="0"/>
      <w:autoSpaceDN w:val="0"/>
      <w:ind w:firstLine="567"/>
      <w:jc w:val="both"/>
    </w:pPr>
    <w:rPr>
      <w:rFonts w:eastAsia="Times New Roman"/>
      <w:b/>
      <w:szCs w:val="28"/>
      <w:lang w:val="be-BY" w:eastAsia="ru-RU"/>
    </w:rPr>
  </w:style>
  <w:style w:type="paragraph" w:customStyle="1" w:styleId="ac">
    <w:name w:val="ИмяРаздела"/>
    <w:basedOn w:val="ad"/>
    <w:autoRedefine/>
    <w:rsid w:val="00D212FB"/>
    <w:pPr>
      <w:keepNext/>
      <w:pBdr>
        <w:bottom w:val="none" w:sz="0" w:space="0" w:color="auto"/>
      </w:pBdr>
      <w:autoSpaceDE w:val="0"/>
      <w:autoSpaceDN w:val="0"/>
      <w:spacing w:after="0"/>
      <w:ind w:firstLine="680"/>
      <w:contextualSpacing w:val="0"/>
      <w:jc w:val="center"/>
    </w:pPr>
    <w:rPr>
      <w:rFonts w:ascii="Times New Roman" w:eastAsia="Times New Roman" w:hAnsi="Times New Roman" w:cs="Times New Roman"/>
      <w:b/>
      <w:bCs/>
      <w:color w:val="auto"/>
      <w:spacing w:val="0"/>
      <w:kern w:val="0"/>
      <w:sz w:val="28"/>
      <w:szCs w:val="28"/>
      <w:lang w:val="be-BY" w:eastAsia="ru-RU"/>
    </w:rPr>
  </w:style>
  <w:style w:type="paragraph" w:styleId="ad">
    <w:name w:val="Title"/>
    <w:basedOn w:val="a"/>
    <w:next w:val="a"/>
    <w:link w:val="ae"/>
    <w:qFormat/>
    <w:rsid w:val="00D21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rsid w:val="00D212FB"/>
    <w:rPr>
      <w:rFonts w:asciiTheme="majorHAnsi" w:eastAsiaTheme="majorEastAsia" w:hAnsiTheme="majorHAnsi" w:cstheme="majorBidi"/>
      <w:color w:val="17365D" w:themeColor="text2" w:themeShade="BF"/>
      <w:spacing w:val="5"/>
      <w:kern w:val="28"/>
      <w:sz w:val="52"/>
      <w:szCs w:val="52"/>
    </w:rPr>
  </w:style>
  <w:style w:type="paragraph" w:customStyle="1" w:styleId="af">
    <w:name w:val="НумерованныйСписок"/>
    <w:basedOn w:val="a"/>
    <w:rsid w:val="00893607"/>
    <w:pPr>
      <w:autoSpaceDE w:val="0"/>
      <w:autoSpaceDN w:val="0"/>
      <w:ind w:left="1429" w:hanging="360"/>
      <w:jc w:val="both"/>
    </w:pPr>
    <w:rPr>
      <w:rFonts w:eastAsia="Times New Roman"/>
      <w:szCs w:val="28"/>
      <w:lang w:eastAsia="ru-RU"/>
    </w:rPr>
  </w:style>
  <w:style w:type="paragraph" w:styleId="3">
    <w:name w:val="Body Text 3"/>
    <w:basedOn w:val="a"/>
    <w:link w:val="30"/>
    <w:uiPriority w:val="99"/>
    <w:semiHidden/>
    <w:unhideWhenUsed/>
    <w:rsid w:val="00893607"/>
    <w:pPr>
      <w:spacing w:after="120"/>
    </w:pPr>
    <w:rPr>
      <w:sz w:val="16"/>
      <w:szCs w:val="16"/>
    </w:rPr>
  </w:style>
  <w:style w:type="character" w:customStyle="1" w:styleId="30">
    <w:name w:val="Основной текст 3 Знак"/>
    <w:basedOn w:val="a0"/>
    <w:link w:val="3"/>
    <w:uiPriority w:val="99"/>
    <w:semiHidden/>
    <w:rsid w:val="00893607"/>
    <w:rPr>
      <w:rFonts w:ascii="Times New Roman" w:eastAsia="Calibri" w:hAnsi="Times New Roman" w:cs="Times New Roman"/>
      <w:sz w:val="16"/>
      <w:szCs w:val="16"/>
    </w:rPr>
  </w:style>
  <w:style w:type="paragraph" w:styleId="af0">
    <w:name w:val="Normal Indent"/>
    <w:basedOn w:val="a"/>
    <w:uiPriority w:val="99"/>
    <w:rsid w:val="00575E51"/>
    <w:pPr>
      <w:ind w:firstLine="567"/>
      <w:jc w:val="both"/>
    </w:pPr>
    <w:rPr>
      <w:rFonts w:eastAsia="Times New Roman"/>
      <w:sz w:val="22"/>
      <w:szCs w:val="20"/>
      <w:lang w:eastAsia="ru-RU"/>
    </w:rPr>
  </w:style>
  <w:style w:type="paragraph" w:styleId="af1">
    <w:name w:val="Normal (Web)"/>
    <w:basedOn w:val="a"/>
    <w:unhideWhenUsed/>
    <w:rsid w:val="00575E51"/>
    <w:pPr>
      <w:spacing w:before="100" w:beforeAutospacing="1" w:after="100" w:afterAutospacing="1"/>
    </w:pPr>
    <w:rPr>
      <w:rFonts w:eastAsia="Times New Roman"/>
      <w:sz w:val="24"/>
      <w:szCs w:val="24"/>
      <w:lang w:eastAsia="ru-RU"/>
    </w:rPr>
  </w:style>
  <w:style w:type="paragraph" w:styleId="af2">
    <w:name w:val="header"/>
    <w:basedOn w:val="a"/>
    <w:link w:val="af3"/>
    <w:uiPriority w:val="99"/>
    <w:rsid w:val="00E31875"/>
    <w:pPr>
      <w:tabs>
        <w:tab w:val="center" w:pos="4677"/>
        <w:tab w:val="right" w:pos="9355"/>
      </w:tabs>
    </w:pPr>
    <w:rPr>
      <w:rFonts w:eastAsia="Times New Roman"/>
      <w:sz w:val="20"/>
      <w:szCs w:val="20"/>
      <w:lang w:eastAsia="ru-RU"/>
    </w:rPr>
  </w:style>
  <w:style w:type="character" w:customStyle="1" w:styleId="af3">
    <w:name w:val="Верхний колонтитул Знак"/>
    <w:basedOn w:val="a0"/>
    <w:link w:val="af2"/>
    <w:uiPriority w:val="99"/>
    <w:rsid w:val="00E31875"/>
    <w:rPr>
      <w:rFonts w:ascii="Times New Roman" w:eastAsia="Times New Roman" w:hAnsi="Times New Roman" w:cs="Times New Roman"/>
      <w:sz w:val="20"/>
      <w:szCs w:val="20"/>
      <w:lang w:eastAsia="ru-RU"/>
    </w:rPr>
  </w:style>
  <w:style w:type="character" w:styleId="af4">
    <w:name w:val="page number"/>
    <w:basedOn w:val="a0"/>
    <w:rsid w:val="00E31875"/>
  </w:style>
  <w:style w:type="paragraph" w:customStyle="1" w:styleId="FR1">
    <w:name w:val="FR1"/>
    <w:rsid w:val="00E31875"/>
    <w:pPr>
      <w:widowControl w:val="0"/>
      <w:autoSpaceDE w:val="0"/>
      <w:autoSpaceDN w:val="0"/>
      <w:spacing w:before="1440" w:after="0" w:line="300" w:lineRule="auto"/>
      <w:ind w:left="680" w:right="400"/>
      <w:jc w:val="center"/>
    </w:pPr>
    <w:rPr>
      <w:rFonts w:ascii="Times New Roman" w:eastAsia="Times New Roman" w:hAnsi="Times New Roman" w:cs="Times New Roman"/>
      <w:b/>
      <w:bCs/>
      <w:sz w:val="32"/>
      <w:szCs w:val="32"/>
      <w:lang w:eastAsia="ru-RU"/>
    </w:rPr>
  </w:style>
  <w:style w:type="paragraph" w:styleId="31">
    <w:name w:val="Body Text Indent 3"/>
    <w:basedOn w:val="a"/>
    <w:link w:val="32"/>
    <w:uiPriority w:val="99"/>
    <w:unhideWhenUsed/>
    <w:rsid w:val="00FE0689"/>
    <w:pPr>
      <w:spacing w:after="120"/>
      <w:ind w:left="283"/>
    </w:pPr>
    <w:rPr>
      <w:sz w:val="16"/>
      <w:szCs w:val="16"/>
    </w:rPr>
  </w:style>
  <w:style w:type="character" w:customStyle="1" w:styleId="32">
    <w:name w:val="Основной текст с отступом 3 Знак"/>
    <w:basedOn w:val="a0"/>
    <w:link w:val="31"/>
    <w:uiPriority w:val="99"/>
    <w:rsid w:val="00FE0689"/>
    <w:rPr>
      <w:rFonts w:ascii="Times New Roman" w:eastAsia="Calibri" w:hAnsi="Times New Roman" w:cs="Times New Roman"/>
      <w:sz w:val="16"/>
      <w:szCs w:val="16"/>
    </w:rPr>
  </w:style>
  <w:style w:type="paragraph" w:customStyle="1" w:styleId="base-case">
    <w:name w:val="base-case"/>
    <w:basedOn w:val="a"/>
    <w:rsid w:val="00A417C7"/>
    <w:pPr>
      <w:spacing w:before="51" w:after="51"/>
      <w:ind w:firstLine="152"/>
    </w:pPr>
    <w:rPr>
      <w:rFonts w:eastAsia="Times New Roman"/>
      <w:color w:val="000000"/>
      <w:sz w:val="20"/>
      <w:szCs w:val="20"/>
      <w:lang w:eastAsia="ru-RU"/>
    </w:rPr>
  </w:style>
  <w:style w:type="paragraph" w:styleId="af5">
    <w:name w:val="footer"/>
    <w:basedOn w:val="a"/>
    <w:link w:val="af6"/>
    <w:uiPriority w:val="99"/>
    <w:semiHidden/>
    <w:unhideWhenUsed/>
    <w:rsid w:val="008F0CF0"/>
    <w:pPr>
      <w:tabs>
        <w:tab w:val="center" w:pos="4677"/>
        <w:tab w:val="right" w:pos="9355"/>
      </w:tabs>
    </w:pPr>
  </w:style>
  <w:style w:type="character" w:customStyle="1" w:styleId="af6">
    <w:name w:val="Нижний колонтитул Знак"/>
    <w:basedOn w:val="a0"/>
    <w:link w:val="af5"/>
    <w:uiPriority w:val="99"/>
    <w:semiHidden/>
    <w:rsid w:val="008F0CF0"/>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275"/>
    <w:pPr>
      <w:spacing w:after="0" w:line="240" w:lineRule="auto"/>
    </w:pPr>
    <w:rPr>
      <w:rFonts w:ascii="Times New Roman" w:eastAsia="Calibri" w:hAnsi="Times New Roman" w:cs="Times New Roman"/>
      <w:sz w:val="28"/>
    </w:rPr>
  </w:style>
  <w:style w:type="paragraph" w:styleId="1">
    <w:name w:val="heading 1"/>
    <w:basedOn w:val="a"/>
    <w:next w:val="a"/>
    <w:link w:val="10"/>
    <w:uiPriority w:val="9"/>
    <w:qFormat/>
    <w:rsid w:val="00EE6AF4"/>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EE6A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EE6AF4"/>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437275"/>
    <w:pPr>
      <w:keepNext/>
      <w:keepLines/>
      <w:spacing w:before="200"/>
      <w:outlineLvl w:val="7"/>
    </w:pPr>
    <w:rPr>
      <w:rFonts w:ascii="Cambria" w:eastAsia="Times New Roman"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437275"/>
    <w:rPr>
      <w:vertAlign w:val="superscript"/>
    </w:rPr>
  </w:style>
  <w:style w:type="paragraph" w:styleId="a4">
    <w:name w:val="footnote text"/>
    <w:basedOn w:val="a"/>
    <w:link w:val="a5"/>
    <w:rsid w:val="00437275"/>
    <w:rPr>
      <w:sz w:val="20"/>
      <w:szCs w:val="20"/>
    </w:rPr>
  </w:style>
  <w:style w:type="character" w:customStyle="1" w:styleId="a5">
    <w:name w:val="Текст сноски Знак"/>
    <w:basedOn w:val="a0"/>
    <w:link w:val="a4"/>
    <w:rsid w:val="00437275"/>
    <w:rPr>
      <w:rFonts w:ascii="Times New Roman" w:eastAsia="Calibri" w:hAnsi="Times New Roman" w:cs="Times New Roman"/>
      <w:sz w:val="20"/>
      <w:szCs w:val="20"/>
    </w:rPr>
  </w:style>
  <w:style w:type="paragraph" w:styleId="21">
    <w:name w:val="Body Text Indent 2"/>
    <w:basedOn w:val="a"/>
    <w:link w:val="22"/>
    <w:semiHidden/>
    <w:unhideWhenUsed/>
    <w:rsid w:val="00437275"/>
    <w:pPr>
      <w:spacing w:after="120" w:line="480" w:lineRule="auto"/>
      <w:ind w:left="283"/>
    </w:pPr>
  </w:style>
  <w:style w:type="character" w:customStyle="1" w:styleId="22">
    <w:name w:val="Основной текст с отступом 2 Знак"/>
    <w:basedOn w:val="a0"/>
    <w:link w:val="21"/>
    <w:semiHidden/>
    <w:rsid w:val="00437275"/>
    <w:rPr>
      <w:rFonts w:ascii="Times New Roman" w:eastAsia="Calibri" w:hAnsi="Times New Roman" w:cs="Times New Roman"/>
      <w:sz w:val="28"/>
    </w:rPr>
  </w:style>
  <w:style w:type="paragraph" w:styleId="a6">
    <w:name w:val="Body Text"/>
    <w:basedOn w:val="a"/>
    <w:link w:val="a7"/>
    <w:uiPriority w:val="99"/>
    <w:semiHidden/>
    <w:unhideWhenUsed/>
    <w:rsid w:val="00437275"/>
    <w:pPr>
      <w:spacing w:after="120"/>
    </w:pPr>
  </w:style>
  <w:style w:type="character" w:customStyle="1" w:styleId="a7">
    <w:name w:val="Основной текст Знак"/>
    <w:basedOn w:val="a0"/>
    <w:link w:val="a6"/>
    <w:uiPriority w:val="99"/>
    <w:semiHidden/>
    <w:rsid w:val="00437275"/>
    <w:rPr>
      <w:rFonts w:ascii="Times New Roman" w:eastAsia="Calibri" w:hAnsi="Times New Roman" w:cs="Times New Roman"/>
      <w:sz w:val="28"/>
    </w:rPr>
  </w:style>
  <w:style w:type="paragraph" w:styleId="23">
    <w:name w:val="Body Text 2"/>
    <w:basedOn w:val="a"/>
    <w:link w:val="24"/>
    <w:uiPriority w:val="99"/>
    <w:semiHidden/>
    <w:unhideWhenUsed/>
    <w:rsid w:val="00437275"/>
    <w:pPr>
      <w:spacing w:after="120" w:line="480" w:lineRule="auto"/>
    </w:pPr>
  </w:style>
  <w:style w:type="character" w:customStyle="1" w:styleId="24">
    <w:name w:val="Основной текст 2 Знак"/>
    <w:basedOn w:val="a0"/>
    <w:link w:val="23"/>
    <w:uiPriority w:val="99"/>
    <w:semiHidden/>
    <w:rsid w:val="00437275"/>
    <w:rPr>
      <w:rFonts w:ascii="Times New Roman" w:eastAsia="Calibri" w:hAnsi="Times New Roman" w:cs="Times New Roman"/>
      <w:sz w:val="28"/>
    </w:rPr>
  </w:style>
  <w:style w:type="character" w:customStyle="1" w:styleId="80">
    <w:name w:val="Заголовок 8 Знак"/>
    <w:basedOn w:val="a0"/>
    <w:link w:val="8"/>
    <w:rsid w:val="00437275"/>
    <w:rPr>
      <w:rFonts w:ascii="Cambria" w:eastAsia="Times New Roman" w:hAnsi="Cambria" w:cs="Times New Roman"/>
      <w:color w:val="404040"/>
      <w:sz w:val="20"/>
      <w:szCs w:val="20"/>
    </w:rPr>
  </w:style>
  <w:style w:type="paragraph" w:styleId="a8">
    <w:name w:val="List Paragraph"/>
    <w:basedOn w:val="a"/>
    <w:uiPriority w:val="34"/>
    <w:qFormat/>
    <w:rsid w:val="002F1205"/>
    <w:pPr>
      <w:spacing w:line="276" w:lineRule="auto"/>
      <w:ind w:left="720"/>
      <w:contextualSpacing/>
    </w:pPr>
  </w:style>
  <w:style w:type="character" w:customStyle="1" w:styleId="10">
    <w:name w:val="Заголовок 1 Знак"/>
    <w:basedOn w:val="a0"/>
    <w:link w:val="1"/>
    <w:uiPriority w:val="9"/>
    <w:rsid w:val="00EE6AF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E6AF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EE6AF4"/>
    <w:rPr>
      <w:rFonts w:asciiTheme="majorHAnsi" w:eastAsiaTheme="majorEastAsia" w:hAnsiTheme="majorHAnsi" w:cstheme="majorBidi"/>
      <w:b/>
      <w:bCs/>
      <w:i/>
      <w:iCs/>
      <w:color w:val="4F81BD" w:themeColor="accent1"/>
      <w:sz w:val="28"/>
    </w:rPr>
  </w:style>
  <w:style w:type="paragraph" w:customStyle="1" w:styleId="a9">
    <w:name w:val="Раздел"/>
    <w:basedOn w:val="a"/>
    <w:rsid w:val="00EE6AF4"/>
    <w:pPr>
      <w:keepNext/>
      <w:overflowPunct w:val="0"/>
      <w:autoSpaceDE w:val="0"/>
      <w:autoSpaceDN w:val="0"/>
      <w:adjustRightInd w:val="0"/>
      <w:jc w:val="center"/>
    </w:pPr>
    <w:rPr>
      <w:rFonts w:eastAsia="Times New Roman"/>
      <w:b/>
      <w:caps/>
      <w:szCs w:val="20"/>
      <w:lang w:eastAsia="ru-RU"/>
    </w:rPr>
  </w:style>
  <w:style w:type="paragraph" w:customStyle="1" w:styleId="aa">
    <w:name w:val="АбзацПрограммы"/>
    <w:basedOn w:val="a"/>
    <w:rsid w:val="00EE6AF4"/>
    <w:pPr>
      <w:autoSpaceDE w:val="0"/>
      <w:autoSpaceDN w:val="0"/>
      <w:ind w:firstLine="851"/>
      <w:jc w:val="both"/>
    </w:pPr>
    <w:rPr>
      <w:rFonts w:eastAsia="Times New Roman"/>
      <w:szCs w:val="28"/>
      <w:lang w:eastAsia="ru-RU"/>
    </w:rPr>
  </w:style>
  <w:style w:type="paragraph" w:customStyle="1" w:styleId="5">
    <w:name w:val="заголовок 5"/>
    <w:basedOn w:val="a"/>
    <w:next w:val="a"/>
    <w:rsid w:val="00EE6AF4"/>
    <w:pPr>
      <w:keepNext/>
      <w:autoSpaceDE w:val="0"/>
      <w:autoSpaceDN w:val="0"/>
      <w:jc w:val="center"/>
    </w:pPr>
    <w:rPr>
      <w:rFonts w:eastAsia="Times New Roman"/>
      <w:szCs w:val="28"/>
      <w:lang w:eastAsia="ru-RU"/>
    </w:rPr>
  </w:style>
  <w:style w:type="paragraph" w:customStyle="1" w:styleId="7">
    <w:name w:val="заголовок 7"/>
    <w:basedOn w:val="a"/>
    <w:next w:val="a"/>
    <w:rsid w:val="00EE6AF4"/>
    <w:pPr>
      <w:keepNext/>
      <w:autoSpaceDE w:val="0"/>
      <w:autoSpaceDN w:val="0"/>
      <w:jc w:val="center"/>
    </w:pPr>
    <w:rPr>
      <w:rFonts w:eastAsia="Times New Roman"/>
      <w:b/>
      <w:bCs/>
      <w:szCs w:val="28"/>
      <w:lang w:eastAsia="ru-RU"/>
    </w:rPr>
  </w:style>
  <w:style w:type="paragraph" w:customStyle="1" w:styleId="ab">
    <w:name w:val="ТемаРаздела"/>
    <w:basedOn w:val="a"/>
    <w:autoRedefine/>
    <w:rsid w:val="00145DF8"/>
    <w:pPr>
      <w:keepNext/>
      <w:autoSpaceDE w:val="0"/>
      <w:autoSpaceDN w:val="0"/>
      <w:ind w:firstLine="567"/>
      <w:jc w:val="both"/>
    </w:pPr>
    <w:rPr>
      <w:rFonts w:eastAsia="Times New Roman"/>
      <w:b/>
      <w:szCs w:val="28"/>
      <w:lang w:val="be-BY" w:eastAsia="ru-RU"/>
    </w:rPr>
  </w:style>
  <w:style w:type="paragraph" w:customStyle="1" w:styleId="ac">
    <w:name w:val="ИмяРаздела"/>
    <w:basedOn w:val="ad"/>
    <w:autoRedefine/>
    <w:rsid w:val="00D212FB"/>
    <w:pPr>
      <w:keepNext/>
      <w:pBdr>
        <w:bottom w:val="none" w:sz="0" w:space="0" w:color="auto"/>
      </w:pBdr>
      <w:autoSpaceDE w:val="0"/>
      <w:autoSpaceDN w:val="0"/>
      <w:spacing w:after="0"/>
      <w:ind w:firstLine="680"/>
      <w:contextualSpacing w:val="0"/>
      <w:jc w:val="center"/>
    </w:pPr>
    <w:rPr>
      <w:rFonts w:ascii="Times New Roman" w:eastAsia="Times New Roman" w:hAnsi="Times New Roman" w:cs="Times New Roman"/>
      <w:b/>
      <w:bCs/>
      <w:color w:val="auto"/>
      <w:spacing w:val="0"/>
      <w:kern w:val="0"/>
      <w:sz w:val="28"/>
      <w:szCs w:val="28"/>
      <w:lang w:val="be-BY" w:eastAsia="ru-RU"/>
    </w:rPr>
  </w:style>
  <w:style w:type="paragraph" w:styleId="ad">
    <w:name w:val="Title"/>
    <w:basedOn w:val="a"/>
    <w:next w:val="a"/>
    <w:link w:val="ae"/>
    <w:qFormat/>
    <w:rsid w:val="00D21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rsid w:val="00D212FB"/>
    <w:rPr>
      <w:rFonts w:asciiTheme="majorHAnsi" w:eastAsiaTheme="majorEastAsia" w:hAnsiTheme="majorHAnsi" w:cstheme="majorBidi"/>
      <w:color w:val="17365D" w:themeColor="text2" w:themeShade="BF"/>
      <w:spacing w:val="5"/>
      <w:kern w:val="28"/>
      <w:sz w:val="52"/>
      <w:szCs w:val="52"/>
    </w:rPr>
  </w:style>
  <w:style w:type="paragraph" w:customStyle="1" w:styleId="af">
    <w:name w:val="НумерованныйСписок"/>
    <w:basedOn w:val="a"/>
    <w:rsid w:val="00893607"/>
    <w:pPr>
      <w:autoSpaceDE w:val="0"/>
      <w:autoSpaceDN w:val="0"/>
      <w:ind w:left="1429" w:hanging="360"/>
      <w:jc w:val="both"/>
    </w:pPr>
    <w:rPr>
      <w:rFonts w:eastAsia="Times New Roman"/>
      <w:szCs w:val="28"/>
      <w:lang w:eastAsia="ru-RU"/>
    </w:rPr>
  </w:style>
  <w:style w:type="paragraph" w:styleId="3">
    <w:name w:val="Body Text 3"/>
    <w:basedOn w:val="a"/>
    <w:link w:val="30"/>
    <w:uiPriority w:val="99"/>
    <w:semiHidden/>
    <w:unhideWhenUsed/>
    <w:rsid w:val="00893607"/>
    <w:pPr>
      <w:spacing w:after="120"/>
    </w:pPr>
    <w:rPr>
      <w:sz w:val="16"/>
      <w:szCs w:val="16"/>
    </w:rPr>
  </w:style>
  <w:style w:type="character" w:customStyle="1" w:styleId="30">
    <w:name w:val="Основной текст 3 Знак"/>
    <w:basedOn w:val="a0"/>
    <w:link w:val="3"/>
    <w:uiPriority w:val="99"/>
    <w:semiHidden/>
    <w:rsid w:val="00893607"/>
    <w:rPr>
      <w:rFonts w:ascii="Times New Roman" w:eastAsia="Calibri" w:hAnsi="Times New Roman" w:cs="Times New Roman"/>
      <w:sz w:val="16"/>
      <w:szCs w:val="16"/>
    </w:rPr>
  </w:style>
  <w:style w:type="paragraph" w:styleId="af0">
    <w:name w:val="Normal Indent"/>
    <w:basedOn w:val="a"/>
    <w:uiPriority w:val="99"/>
    <w:rsid w:val="00575E51"/>
    <w:pPr>
      <w:ind w:firstLine="567"/>
      <w:jc w:val="both"/>
    </w:pPr>
    <w:rPr>
      <w:rFonts w:eastAsia="Times New Roman"/>
      <w:sz w:val="22"/>
      <w:szCs w:val="20"/>
      <w:lang w:eastAsia="ru-RU"/>
    </w:rPr>
  </w:style>
  <w:style w:type="paragraph" w:styleId="af1">
    <w:name w:val="Normal (Web)"/>
    <w:basedOn w:val="a"/>
    <w:unhideWhenUsed/>
    <w:rsid w:val="00575E51"/>
    <w:pPr>
      <w:spacing w:before="100" w:beforeAutospacing="1" w:after="100" w:afterAutospacing="1"/>
    </w:pPr>
    <w:rPr>
      <w:rFonts w:eastAsia="Times New Roman"/>
      <w:sz w:val="24"/>
      <w:szCs w:val="24"/>
      <w:lang w:eastAsia="ru-RU"/>
    </w:rPr>
  </w:style>
  <w:style w:type="paragraph" w:styleId="af2">
    <w:name w:val="header"/>
    <w:basedOn w:val="a"/>
    <w:link w:val="af3"/>
    <w:uiPriority w:val="99"/>
    <w:rsid w:val="00E31875"/>
    <w:pPr>
      <w:tabs>
        <w:tab w:val="center" w:pos="4677"/>
        <w:tab w:val="right" w:pos="9355"/>
      </w:tabs>
    </w:pPr>
    <w:rPr>
      <w:rFonts w:eastAsia="Times New Roman"/>
      <w:sz w:val="20"/>
      <w:szCs w:val="20"/>
      <w:lang w:eastAsia="ru-RU"/>
    </w:rPr>
  </w:style>
  <w:style w:type="character" w:customStyle="1" w:styleId="af3">
    <w:name w:val="Верхний колонтитул Знак"/>
    <w:basedOn w:val="a0"/>
    <w:link w:val="af2"/>
    <w:uiPriority w:val="99"/>
    <w:rsid w:val="00E31875"/>
    <w:rPr>
      <w:rFonts w:ascii="Times New Roman" w:eastAsia="Times New Roman" w:hAnsi="Times New Roman" w:cs="Times New Roman"/>
      <w:sz w:val="20"/>
      <w:szCs w:val="20"/>
      <w:lang w:eastAsia="ru-RU"/>
    </w:rPr>
  </w:style>
  <w:style w:type="character" w:styleId="af4">
    <w:name w:val="page number"/>
    <w:basedOn w:val="a0"/>
    <w:rsid w:val="00E31875"/>
  </w:style>
  <w:style w:type="paragraph" w:customStyle="1" w:styleId="FR1">
    <w:name w:val="FR1"/>
    <w:rsid w:val="00E31875"/>
    <w:pPr>
      <w:widowControl w:val="0"/>
      <w:autoSpaceDE w:val="0"/>
      <w:autoSpaceDN w:val="0"/>
      <w:spacing w:before="1440" w:after="0" w:line="300" w:lineRule="auto"/>
      <w:ind w:left="680" w:right="400"/>
      <w:jc w:val="center"/>
    </w:pPr>
    <w:rPr>
      <w:rFonts w:ascii="Times New Roman" w:eastAsia="Times New Roman" w:hAnsi="Times New Roman" w:cs="Times New Roman"/>
      <w:b/>
      <w:bCs/>
      <w:sz w:val="32"/>
      <w:szCs w:val="32"/>
      <w:lang w:eastAsia="ru-RU"/>
    </w:rPr>
  </w:style>
  <w:style w:type="paragraph" w:styleId="31">
    <w:name w:val="Body Text Indent 3"/>
    <w:basedOn w:val="a"/>
    <w:link w:val="32"/>
    <w:uiPriority w:val="99"/>
    <w:unhideWhenUsed/>
    <w:rsid w:val="00FE0689"/>
    <w:pPr>
      <w:spacing w:after="120"/>
      <w:ind w:left="283"/>
    </w:pPr>
    <w:rPr>
      <w:sz w:val="16"/>
      <w:szCs w:val="16"/>
    </w:rPr>
  </w:style>
  <w:style w:type="character" w:customStyle="1" w:styleId="32">
    <w:name w:val="Основной текст с отступом 3 Знак"/>
    <w:basedOn w:val="a0"/>
    <w:link w:val="31"/>
    <w:uiPriority w:val="99"/>
    <w:rsid w:val="00FE0689"/>
    <w:rPr>
      <w:rFonts w:ascii="Times New Roman" w:eastAsia="Calibri" w:hAnsi="Times New Roman" w:cs="Times New Roman"/>
      <w:sz w:val="16"/>
      <w:szCs w:val="16"/>
    </w:rPr>
  </w:style>
  <w:style w:type="paragraph" w:customStyle="1" w:styleId="base-case">
    <w:name w:val="base-case"/>
    <w:basedOn w:val="a"/>
    <w:rsid w:val="00A417C7"/>
    <w:pPr>
      <w:spacing w:before="51" w:after="51"/>
      <w:ind w:firstLine="152"/>
    </w:pPr>
    <w:rPr>
      <w:rFonts w:eastAsia="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108625621">
      <w:bodyDiv w:val="1"/>
      <w:marLeft w:val="0"/>
      <w:marRight w:val="0"/>
      <w:marTop w:val="0"/>
      <w:marBottom w:val="0"/>
      <w:divBdr>
        <w:top w:val="none" w:sz="0" w:space="0" w:color="auto"/>
        <w:left w:val="none" w:sz="0" w:space="0" w:color="auto"/>
        <w:bottom w:val="none" w:sz="0" w:space="0" w:color="auto"/>
        <w:right w:val="none" w:sz="0" w:space="0" w:color="auto"/>
      </w:divBdr>
    </w:div>
    <w:div w:id="280109685">
      <w:bodyDiv w:val="1"/>
      <w:marLeft w:val="0"/>
      <w:marRight w:val="0"/>
      <w:marTop w:val="0"/>
      <w:marBottom w:val="0"/>
      <w:divBdr>
        <w:top w:val="none" w:sz="0" w:space="0" w:color="auto"/>
        <w:left w:val="none" w:sz="0" w:space="0" w:color="auto"/>
        <w:bottom w:val="none" w:sz="0" w:space="0" w:color="auto"/>
        <w:right w:val="none" w:sz="0" w:space="0" w:color="auto"/>
      </w:divBdr>
      <w:divsChild>
        <w:div w:id="1179614487">
          <w:marLeft w:val="547"/>
          <w:marRight w:val="0"/>
          <w:marTop w:val="154"/>
          <w:marBottom w:val="0"/>
          <w:divBdr>
            <w:top w:val="none" w:sz="0" w:space="0" w:color="auto"/>
            <w:left w:val="none" w:sz="0" w:space="0" w:color="auto"/>
            <w:bottom w:val="none" w:sz="0" w:space="0" w:color="auto"/>
            <w:right w:val="none" w:sz="0" w:space="0" w:color="auto"/>
          </w:divBdr>
        </w:div>
        <w:div w:id="525676210">
          <w:marLeft w:val="547"/>
          <w:marRight w:val="0"/>
          <w:marTop w:val="154"/>
          <w:marBottom w:val="0"/>
          <w:divBdr>
            <w:top w:val="none" w:sz="0" w:space="0" w:color="auto"/>
            <w:left w:val="none" w:sz="0" w:space="0" w:color="auto"/>
            <w:bottom w:val="none" w:sz="0" w:space="0" w:color="auto"/>
            <w:right w:val="none" w:sz="0" w:space="0" w:color="auto"/>
          </w:divBdr>
        </w:div>
        <w:div w:id="637420176">
          <w:marLeft w:val="547"/>
          <w:marRight w:val="0"/>
          <w:marTop w:val="154"/>
          <w:marBottom w:val="0"/>
          <w:divBdr>
            <w:top w:val="none" w:sz="0" w:space="0" w:color="auto"/>
            <w:left w:val="none" w:sz="0" w:space="0" w:color="auto"/>
            <w:bottom w:val="none" w:sz="0" w:space="0" w:color="auto"/>
            <w:right w:val="none" w:sz="0" w:space="0" w:color="auto"/>
          </w:divBdr>
        </w:div>
        <w:div w:id="579755909">
          <w:marLeft w:val="547"/>
          <w:marRight w:val="0"/>
          <w:marTop w:val="154"/>
          <w:marBottom w:val="0"/>
          <w:divBdr>
            <w:top w:val="none" w:sz="0" w:space="0" w:color="auto"/>
            <w:left w:val="none" w:sz="0" w:space="0" w:color="auto"/>
            <w:bottom w:val="none" w:sz="0" w:space="0" w:color="auto"/>
            <w:right w:val="none" w:sz="0" w:space="0" w:color="auto"/>
          </w:divBdr>
        </w:div>
      </w:divsChild>
    </w:div>
    <w:div w:id="323363168">
      <w:bodyDiv w:val="1"/>
      <w:marLeft w:val="0"/>
      <w:marRight w:val="0"/>
      <w:marTop w:val="0"/>
      <w:marBottom w:val="0"/>
      <w:divBdr>
        <w:top w:val="none" w:sz="0" w:space="0" w:color="auto"/>
        <w:left w:val="none" w:sz="0" w:space="0" w:color="auto"/>
        <w:bottom w:val="none" w:sz="0" w:space="0" w:color="auto"/>
        <w:right w:val="none" w:sz="0" w:space="0" w:color="auto"/>
      </w:divBdr>
      <w:divsChild>
        <w:div w:id="1944606607">
          <w:marLeft w:val="547"/>
          <w:marRight w:val="0"/>
          <w:marTop w:val="154"/>
          <w:marBottom w:val="0"/>
          <w:divBdr>
            <w:top w:val="none" w:sz="0" w:space="0" w:color="auto"/>
            <w:left w:val="none" w:sz="0" w:space="0" w:color="auto"/>
            <w:bottom w:val="none" w:sz="0" w:space="0" w:color="auto"/>
            <w:right w:val="none" w:sz="0" w:space="0" w:color="auto"/>
          </w:divBdr>
        </w:div>
        <w:div w:id="1548755090">
          <w:marLeft w:val="547"/>
          <w:marRight w:val="0"/>
          <w:marTop w:val="154"/>
          <w:marBottom w:val="0"/>
          <w:divBdr>
            <w:top w:val="none" w:sz="0" w:space="0" w:color="auto"/>
            <w:left w:val="none" w:sz="0" w:space="0" w:color="auto"/>
            <w:bottom w:val="none" w:sz="0" w:space="0" w:color="auto"/>
            <w:right w:val="none" w:sz="0" w:space="0" w:color="auto"/>
          </w:divBdr>
        </w:div>
      </w:divsChild>
    </w:div>
    <w:div w:id="447284261">
      <w:bodyDiv w:val="1"/>
      <w:marLeft w:val="0"/>
      <w:marRight w:val="0"/>
      <w:marTop w:val="0"/>
      <w:marBottom w:val="0"/>
      <w:divBdr>
        <w:top w:val="none" w:sz="0" w:space="0" w:color="auto"/>
        <w:left w:val="none" w:sz="0" w:space="0" w:color="auto"/>
        <w:bottom w:val="none" w:sz="0" w:space="0" w:color="auto"/>
        <w:right w:val="none" w:sz="0" w:space="0" w:color="auto"/>
      </w:divBdr>
      <w:divsChild>
        <w:div w:id="402684460">
          <w:marLeft w:val="547"/>
          <w:marRight w:val="0"/>
          <w:marTop w:val="154"/>
          <w:marBottom w:val="0"/>
          <w:divBdr>
            <w:top w:val="none" w:sz="0" w:space="0" w:color="auto"/>
            <w:left w:val="none" w:sz="0" w:space="0" w:color="auto"/>
            <w:bottom w:val="none" w:sz="0" w:space="0" w:color="auto"/>
            <w:right w:val="none" w:sz="0" w:space="0" w:color="auto"/>
          </w:divBdr>
        </w:div>
        <w:div w:id="749274330">
          <w:marLeft w:val="547"/>
          <w:marRight w:val="0"/>
          <w:marTop w:val="154"/>
          <w:marBottom w:val="0"/>
          <w:divBdr>
            <w:top w:val="none" w:sz="0" w:space="0" w:color="auto"/>
            <w:left w:val="none" w:sz="0" w:space="0" w:color="auto"/>
            <w:bottom w:val="none" w:sz="0" w:space="0" w:color="auto"/>
            <w:right w:val="none" w:sz="0" w:space="0" w:color="auto"/>
          </w:divBdr>
        </w:div>
      </w:divsChild>
    </w:div>
    <w:div w:id="491531571">
      <w:bodyDiv w:val="1"/>
      <w:marLeft w:val="0"/>
      <w:marRight w:val="0"/>
      <w:marTop w:val="0"/>
      <w:marBottom w:val="0"/>
      <w:divBdr>
        <w:top w:val="none" w:sz="0" w:space="0" w:color="auto"/>
        <w:left w:val="none" w:sz="0" w:space="0" w:color="auto"/>
        <w:bottom w:val="none" w:sz="0" w:space="0" w:color="auto"/>
        <w:right w:val="none" w:sz="0" w:space="0" w:color="auto"/>
      </w:divBdr>
      <w:divsChild>
        <w:div w:id="792939922">
          <w:marLeft w:val="806"/>
          <w:marRight w:val="0"/>
          <w:marTop w:val="154"/>
          <w:marBottom w:val="0"/>
          <w:divBdr>
            <w:top w:val="none" w:sz="0" w:space="0" w:color="auto"/>
            <w:left w:val="none" w:sz="0" w:space="0" w:color="auto"/>
            <w:bottom w:val="none" w:sz="0" w:space="0" w:color="auto"/>
            <w:right w:val="none" w:sz="0" w:space="0" w:color="auto"/>
          </w:divBdr>
        </w:div>
        <w:div w:id="731927185">
          <w:marLeft w:val="806"/>
          <w:marRight w:val="0"/>
          <w:marTop w:val="154"/>
          <w:marBottom w:val="0"/>
          <w:divBdr>
            <w:top w:val="none" w:sz="0" w:space="0" w:color="auto"/>
            <w:left w:val="none" w:sz="0" w:space="0" w:color="auto"/>
            <w:bottom w:val="none" w:sz="0" w:space="0" w:color="auto"/>
            <w:right w:val="none" w:sz="0" w:space="0" w:color="auto"/>
          </w:divBdr>
        </w:div>
      </w:divsChild>
    </w:div>
    <w:div w:id="768157620">
      <w:bodyDiv w:val="1"/>
      <w:marLeft w:val="0"/>
      <w:marRight w:val="0"/>
      <w:marTop w:val="0"/>
      <w:marBottom w:val="0"/>
      <w:divBdr>
        <w:top w:val="none" w:sz="0" w:space="0" w:color="auto"/>
        <w:left w:val="none" w:sz="0" w:space="0" w:color="auto"/>
        <w:bottom w:val="none" w:sz="0" w:space="0" w:color="auto"/>
        <w:right w:val="none" w:sz="0" w:space="0" w:color="auto"/>
      </w:divBdr>
    </w:div>
    <w:div w:id="899562909">
      <w:bodyDiv w:val="1"/>
      <w:marLeft w:val="0"/>
      <w:marRight w:val="0"/>
      <w:marTop w:val="0"/>
      <w:marBottom w:val="0"/>
      <w:divBdr>
        <w:top w:val="none" w:sz="0" w:space="0" w:color="auto"/>
        <w:left w:val="none" w:sz="0" w:space="0" w:color="auto"/>
        <w:bottom w:val="none" w:sz="0" w:space="0" w:color="auto"/>
        <w:right w:val="none" w:sz="0" w:space="0" w:color="auto"/>
      </w:divBdr>
      <w:divsChild>
        <w:div w:id="275017406">
          <w:marLeft w:val="547"/>
          <w:marRight w:val="0"/>
          <w:marTop w:val="154"/>
          <w:marBottom w:val="0"/>
          <w:divBdr>
            <w:top w:val="none" w:sz="0" w:space="0" w:color="auto"/>
            <w:left w:val="none" w:sz="0" w:space="0" w:color="auto"/>
            <w:bottom w:val="none" w:sz="0" w:space="0" w:color="auto"/>
            <w:right w:val="none" w:sz="0" w:space="0" w:color="auto"/>
          </w:divBdr>
        </w:div>
        <w:div w:id="1263076141">
          <w:marLeft w:val="547"/>
          <w:marRight w:val="0"/>
          <w:marTop w:val="154"/>
          <w:marBottom w:val="0"/>
          <w:divBdr>
            <w:top w:val="none" w:sz="0" w:space="0" w:color="auto"/>
            <w:left w:val="none" w:sz="0" w:space="0" w:color="auto"/>
            <w:bottom w:val="none" w:sz="0" w:space="0" w:color="auto"/>
            <w:right w:val="none" w:sz="0" w:space="0" w:color="auto"/>
          </w:divBdr>
        </w:div>
        <w:div w:id="1644315921">
          <w:marLeft w:val="547"/>
          <w:marRight w:val="0"/>
          <w:marTop w:val="154"/>
          <w:marBottom w:val="0"/>
          <w:divBdr>
            <w:top w:val="none" w:sz="0" w:space="0" w:color="auto"/>
            <w:left w:val="none" w:sz="0" w:space="0" w:color="auto"/>
            <w:bottom w:val="none" w:sz="0" w:space="0" w:color="auto"/>
            <w:right w:val="none" w:sz="0" w:space="0" w:color="auto"/>
          </w:divBdr>
        </w:div>
      </w:divsChild>
    </w:div>
    <w:div w:id="1699235342">
      <w:bodyDiv w:val="1"/>
      <w:marLeft w:val="0"/>
      <w:marRight w:val="0"/>
      <w:marTop w:val="0"/>
      <w:marBottom w:val="0"/>
      <w:divBdr>
        <w:top w:val="none" w:sz="0" w:space="0" w:color="auto"/>
        <w:left w:val="none" w:sz="0" w:space="0" w:color="auto"/>
        <w:bottom w:val="none" w:sz="0" w:space="0" w:color="auto"/>
        <w:right w:val="none" w:sz="0" w:space="0" w:color="auto"/>
      </w:divBdr>
    </w:div>
    <w:div w:id="1707217720">
      <w:bodyDiv w:val="1"/>
      <w:marLeft w:val="0"/>
      <w:marRight w:val="0"/>
      <w:marTop w:val="0"/>
      <w:marBottom w:val="0"/>
      <w:divBdr>
        <w:top w:val="none" w:sz="0" w:space="0" w:color="auto"/>
        <w:left w:val="none" w:sz="0" w:space="0" w:color="auto"/>
        <w:bottom w:val="none" w:sz="0" w:space="0" w:color="auto"/>
        <w:right w:val="none" w:sz="0" w:space="0" w:color="auto"/>
      </w:divBdr>
      <w:divsChild>
        <w:div w:id="140971720">
          <w:marLeft w:val="547"/>
          <w:marRight w:val="0"/>
          <w:marTop w:val="154"/>
          <w:marBottom w:val="0"/>
          <w:divBdr>
            <w:top w:val="none" w:sz="0" w:space="0" w:color="auto"/>
            <w:left w:val="none" w:sz="0" w:space="0" w:color="auto"/>
            <w:bottom w:val="none" w:sz="0" w:space="0" w:color="auto"/>
            <w:right w:val="none" w:sz="0" w:space="0" w:color="auto"/>
          </w:divBdr>
        </w:div>
        <w:div w:id="1599675086">
          <w:marLeft w:val="547"/>
          <w:marRight w:val="0"/>
          <w:marTop w:val="154"/>
          <w:marBottom w:val="0"/>
          <w:divBdr>
            <w:top w:val="none" w:sz="0" w:space="0" w:color="auto"/>
            <w:left w:val="none" w:sz="0" w:space="0" w:color="auto"/>
            <w:bottom w:val="none" w:sz="0" w:space="0" w:color="auto"/>
            <w:right w:val="none" w:sz="0" w:space="0" w:color="auto"/>
          </w:divBdr>
        </w:div>
      </w:divsChild>
    </w:div>
    <w:div w:id="1938635529">
      <w:bodyDiv w:val="1"/>
      <w:marLeft w:val="0"/>
      <w:marRight w:val="0"/>
      <w:marTop w:val="0"/>
      <w:marBottom w:val="0"/>
      <w:divBdr>
        <w:top w:val="none" w:sz="0" w:space="0" w:color="auto"/>
        <w:left w:val="none" w:sz="0" w:space="0" w:color="auto"/>
        <w:bottom w:val="none" w:sz="0" w:space="0" w:color="auto"/>
        <w:right w:val="none" w:sz="0" w:space="0" w:color="auto"/>
      </w:divBdr>
      <w:divsChild>
        <w:div w:id="1805001977">
          <w:marLeft w:val="547"/>
          <w:marRight w:val="0"/>
          <w:marTop w:val="154"/>
          <w:marBottom w:val="0"/>
          <w:divBdr>
            <w:top w:val="none" w:sz="0" w:space="0" w:color="auto"/>
            <w:left w:val="none" w:sz="0" w:space="0" w:color="auto"/>
            <w:bottom w:val="none" w:sz="0" w:space="0" w:color="auto"/>
            <w:right w:val="none" w:sz="0" w:space="0" w:color="auto"/>
          </w:divBdr>
        </w:div>
        <w:div w:id="1345666732">
          <w:marLeft w:val="547"/>
          <w:marRight w:val="0"/>
          <w:marTop w:val="154"/>
          <w:marBottom w:val="0"/>
          <w:divBdr>
            <w:top w:val="none" w:sz="0" w:space="0" w:color="auto"/>
            <w:left w:val="none" w:sz="0" w:space="0" w:color="auto"/>
            <w:bottom w:val="none" w:sz="0" w:space="0" w:color="auto"/>
            <w:right w:val="none" w:sz="0" w:space="0" w:color="auto"/>
          </w:divBdr>
        </w:div>
        <w:div w:id="1706177676">
          <w:marLeft w:val="547"/>
          <w:marRight w:val="0"/>
          <w:marTop w:val="154"/>
          <w:marBottom w:val="0"/>
          <w:divBdr>
            <w:top w:val="none" w:sz="0" w:space="0" w:color="auto"/>
            <w:left w:val="none" w:sz="0" w:space="0" w:color="auto"/>
            <w:bottom w:val="none" w:sz="0" w:space="0" w:color="auto"/>
            <w:right w:val="none" w:sz="0" w:space="0" w:color="auto"/>
          </w:divBdr>
        </w:div>
      </w:divsChild>
    </w:div>
    <w:div w:id="1967930938">
      <w:bodyDiv w:val="1"/>
      <w:marLeft w:val="0"/>
      <w:marRight w:val="0"/>
      <w:marTop w:val="0"/>
      <w:marBottom w:val="0"/>
      <w:divBdr>
        <w:top w:val="none" w:sz="0" w:space="0" w:color="auto"/>
        <w:left w:val="none" w:sz="0" w:space="0" w:color="auto"/>
        <w:bottom w:val="none" w:sz="0" w:space="0" w:color="auto"/>
        <w:right w:val="none" w:sz="0" w:space="0" w:color="auto"/>
      </w:divBdr>
    </w:div>
    <w:div w:id="2117943336">
      <w:bodyDiv w:val="1"/>
      <w:marLeft w:val="0"/>
      <w:marRight w:val="0"/>
      <w:marTop w:val="0"/>
      <w:marBottom w:val="0"/>
      <w:divBdr>
        <w:top w:val="none" w:sz="0" w:space="0" w:color="auto"/>
        <w:left w:val="none" w:sz="0" w:space="0" w:color="auto"/>
        <w:bottom w:val="none" w:sz="0" w:space="0" w:color="auto"/>
        <w:right w:val="none" w:sz="0" w:space="0" w:color="auto"/>
      </w:divBdr>
    </w:div>
    <w:div w:id="2136872023">
      <w:bodyDiv w:val="1"/>
      <w:marLeft w:val="0"/>
      <w:marRight w:val="0"/>
      <w:marTop w:val="0"/>
      <w:marBottom w:val="0"/>
      <w:divBdr>
        <w:top w:val="none" w:sz="0" w:space="0" w:color="auto"/>
        <w:left w:val="none" w:sz="0" w:space="0" w:color="auto"/>
        <w:bottom w:val="none" w:sz="0" w:space="0" w:color="auto"/>
        <w:right w:val="none" w:sz="0" w:space="0" w:color="auto"/>
      </w:divBdr>
      <w:divsChild>
        <w:div w:id="1743333064">
          <w:marLeft w:val="547"/>
          <w:marRight w:val="0"/>
          <w:marTop w:val="154"/>
          <w:marBottom w:val="0"/>
          <w:divBdr>
            <w:top w:val="none" w:sz="0" w:space="0" w:color="auto"/>
            <w:left w:val="none" w:sz="0" w:space="0" w:color="auto"/>
            <w:bottom w:val="none" w:sz="0" w:space="0" w:color="auto"/>
            <w:right w:val="none" w:sz="0" w:space="0" w:color="auto"/>
          </w:divBdr>
        </w:div>
        <w:div w:id="20436735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E98D9-2D55-40EA-BF5F-85B39361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11093</Words>
  <Characters>63232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2014-09-16T07:44:00Z</cp:lastPrinted>
  <dcterms:created xsi:type="dcterms:W3CDTF">2014-09-18T09:58:00Z</dcterms:created>
  <dcterms:modified xsi:type="dcterms:W3CDTF">2014-09-18T09:58:00Z</dcterms:modified>
</cp:coreProperties>
</file>